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8275"/>
      </w:tblGrid>
      <w:tr w:rsidR="00C341E4" w14:paraId="1F736EA4" w14:textId="77777777" w:rsidTr="00EE169B">
        <w:trPr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C3C5E6B" w14:textId="77777777" w:rsidR="00C341E4" w:rsidRDefault="00C341E4" w:rsidP="00EE169B">
            <w:pPr>
              <w:pStyle w:val="Header"/>
              <w:rPr>
                <w:rFonts w:ascii="Open Sans Semibold" w:hAnsi="Open Sans Semibold" w:cs="Open Sans Semibold"/>
                <w:b/>
                <w:bCs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A684FF0" wp14:editId="4D800923">
                  <wp:extent cx="649705" cy="685800"/>
                  <wp:effectExtent l="0" t="0" r="1079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ss in Circle logo 50%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8" t="21432" r="33991" b="24275"/>
                          <a:stretch/>
                        </pic:blipFill>
                        <pic:spPr bwMode="auto">
                          <a:xfrm>
                            <a:off x="0" y="0"/>
                            <a:ext cx="671763" cy="70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</w:tcPr>
          <w:p w14:paraId="12FF0591" w14:textId="77777777" w:rsidR="00C341E4" w:rsidRDefault="00C341E4" w:rsidP="00EE169B">
            <w:pPr>
              <w:pStyle w:val="Header"/>
              <w:rPr>
                <w:rFonts w:ascii="Bradley Hand Bold" w:hAnsi="Bradley Hand Bold" w:cs="Open Sans Semibold"/>
                <w:b/>
                <w:bCs/>
                <w:sz w:val="32"/>
                <w:szCs w:val="32"/>
              </w:rPr>
            </w:pPr>
            <w:r w:rsidRPr="00746F5F">
              <w:rPr>
                <w:rFonts w:ascii="Bradley Hand Bold" w:hAnsi="Bradley Hand Bold" w:cs="Open Sans Semibold"/>
                <w:b/>
                <w:bCs/>
                <w:sz w:val="32"/>
                <w:szCs w:val="32"/>
              </w:rPr>
              <w:t>Westminster Presbyterian Church</w:t>
            </w:r>
          </w:p>
          <w:p w14:paraId="7FBD625C" w14:textId="77777777" w:rsidR="00C341E4" w:rsidRPr="001F78F9" w:rsidRDefault="00C341E4" w:rsidP="00EE169B">
            <w:pPr>
              <w:pStyle w:val="Header"/>
              <w:rPr>
                <w:rFonts w:ascii="Open Sans Light" w:hAnsi="Open Sans Light" w:cs="Open Sans Light"/>
                <w:sz w:val="20"/>
                <w:szCs w:val="20"/>
              </w:rPr>
            </w:pPr>
            <w:r w:rsidRPr="005E3E16">
              <w:rPr>
                <w:rFonts w:ascii="Open Sans Light" w:hAnsi="Open Sans Light" w:cs="Open Sans Light"/>
                <w:sz w:val="20"/>
                <w:szCs w:val="20"/>
              </w:rPr>
              <w:t>wpctc.org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• </w:t>
            </w:r>
            <w:r w:rsidRPr="005E3E16">
              <w:rPr>
                <w:rFonts w:ascii="Open Sans Light" w:hAnsi="Open Sans Light" w:cs="Open Sans Light"/>
                <w:sz w:val="20"/>
                <w:szCs w:val="20"/>
              </w:rPr>
              <w:t>9642 Live Oak Ave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• </w:t>
            </w:r>
            <w:r w:rsidRPr="005E3E16">
              <w:rPr>
                <w:rFonts w:ascii="Open Sans Light" w:hAnsi="Open Sans Light" w:cs="Open Sans Light"/>
                <w:sz w:val="20"/>
                <w:szCs w:val="20"/>
              </w:rPr>
              <w:t>Temple City CA 91780</w:t>
            </w:r>
          </w:p>
        </w:tc>
      </w:tr>
    </w:tbl>
    <w:p w14:paraId="0800F2B4" w14:textId="379A569F" w:rsidR="004F6CF0" w:rsidRPr="004F6CF0" w:rsidRDefault="004A34CF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Interim Worship Leader</w:t>
      </w:r>
      <w:bookmarkStart w:id="0" w:name="_GoBack"/>
      <w:bookmarkEnd w:id="0"/>
      <w:r w:rsidR="004F6CF0" w:rsidRPr="004F6CF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- Part time</w:t>
      </w:r>
      <w:r w:rsidR="003D1935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, approx. 6 hrs/week </w:t>
      </w:r>
    </w:p>
    <w:p w14:paraId="276B8BB4" w14:textId="77777777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Job Description</w:t>
      </w:r>
    </w:p>
    <w:p w14:paraId="63DB4797" w14:textId="77777777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Principal Functions</w:t>
      </w:r>
    </w:p>
    <w:p w14:paraId="6E564578" w14:textId="1557DDD8" w:rsidR="004F6CF0" w:rsidRPr="004F6CF0" w:rsidRDefault="00C341E4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The Interim Worship Director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 will be a committed Christian who provides piano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or guitar accompaniment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 and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vocal leadership 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for scheduled worship services and other activities in support of the music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ministry of Westminster Presbyterian C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>hurch. Having a pivotal role in the musical life of the church, this individual is a s</w:t>
      </w:r>
      <w:r w:rsidR="00B03B86">
        <w:rPr>
          <w:rFonts w:ascii="Helvetica" w:eastAsia="Times New Roman" w:hAnsi="Helvetica" w:cs="Helvetica"/>
          <w:color w:val="000000"/>
          <w:sz w:val="21"/>
          <w:szCs w:val="21"/>
        </w:rPr>
        <w:t xml:space="preserve">trong team player, being a 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>partner with the ministerial</w:t>
      </w:r>
      <w:r w:rsidR="002B36E0">
        <w:rPr>
          <w:rFonts w:ascii="Helvetica" w:eastAsia="Times New Roman" w:hAnsi="Helvetica" w:cs="Helvetica"/>
          <w:color w:val="000000"/>
          <w:sz w:val="21"/>
          <w:szCs w:val="21"/>
        </w:rPr>
        <w:t xml:space="preserve"> staff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7EB3EFB8" w14:textId="77777777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Job Description</w:t>
      </w:r>
    </w:p>
    <w:p w14:paraId="58007209" w14:textId="0878977A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This position is defined as </w:t>
      </w:r>
      <w:r w:rsidR="003D1935">
        <w:rPr>
          <w:rFonts w:ascii="Helvetica" w:eastAsia="Times New Roman" w:hAnsi="Helvetica" w:cs="Helvetica"/>
          <w:color w:val="000000"/>
          <w:sz w:val="21"/>
          <w:szCs w:val="21"/>
        </w:rPr>
        <w:t xml:space="preserve">part time/ approx. 6 hrs/week, including rehearsal time and worship leadership Sunday mornings. The work </w:t>
      </w:r>
      <w:r w:rsidRPr="004F6CF0">
        <w:rPr>
          <w:rFonts w:ascii="Helvetica" w:eastAsia="Times New Roman" w:hAnsi="Helvetica" w:cs="Helvetica"/>
          <w:color w:val="000000"/>
          <w:sz w:val="21"/>
          <w:szCs w:val="21"/>
        </w:rPr>
        <w:t>is</w:t>
      </w:r>
      <w:r w:rsidR="003D1935">
        <w:rPr>
          <w:rFonts w:ascii="Helvetica" w:eastAsia="Times New Roman" w:hAnsi="Helvetica" w:cs="Helvetica"/>
          <w:color w:val="000000"/>
          <w:sz w:val="21"/>
          <w:szCs w:val="21"/>
        </w:rPr>
        <w:t xml:space="preserve"> to be</w:t>
      </w:r>
      <w:r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 done cooperatively with th</w:t>
      </w:r>
      <w:r w:rsidR="00C341E4">
        <w:rPr>
          <w:rFonts w:ascii="Helvetica" w:eastAsia="Times New Roman" w:hAnsi="Helvetica" w:cs="Helvetica"/>
          <w:color w:val="000000"/>
          <w:sz w:val="21"/>
          <w:szCs w:val="21"/>
        </w:rPr>
        <w:t>e Pastor</w:t>
      </w:r>
      <w:r w:rsidR="003D1935">
        <w:rPr>
          <w:rFonts w:ascii="Helvetica" w:eastAsia="Times New Roman" w:hAnsi="Helvetica" w:cs="Helvetica"/>
          <w:color w:val="000000"/>
          <w:sz w:val="21"/>
          <w:szCs w:val="21"/>
        </w:rPr>
        <w:t xml:space="preserve"> and </w:t>
      </w:r>
      <w:r w:rsidR="00B03B86">
        <w:rPr>
          <w:rFonts w:ascii="Helvetica" w:eastAsia="Times New Roman" w:hAnsi="Helvetica" w:cs="Helvetica"/>
          <w:color w:val="000000"/>
          <w:sz w:val="21"/>
          <w:szCs w:val="21"/>
        </w:rPr>
        <w:t xml:space="preserve">under the direction of the </w:t>
      </w:r>
      <w:r w:rsidR="00C341E4">
        <w:rPr>
          <w:rFonts w:ascii="Helvetica" w:eastAsia="Times New Roman" w:hAnsi="Helvetica" w:cs="Helvetica"/>
          <w:color w:val="000000"/>
          <w:sz w:val="21"/>
          <w:szCs w:val="21"/>
        </w:rPr>
        <w:t>Worship Commission</w:t>
      </w:r>
      <w:r w:rsidR="003D1935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r w:rsidRPr="004F6CF0">
        <w:rPr>
          <w:rFonts w:ascii="Helvetica" w:eastAsia="Times New Roman" w:hAnsi="Helvetica" w:cs="Helvetica"/>
          <w:color w:val="000000"/>
          <w:sz w:val="21"/>
          <w:szCs w:val="21"/>
        </w:rPr>
        <w:t>As a part of the musical</w:t>
      </w:r>
      <w:r w:rsidR="002B36E0">
        <w:rPr>
          <w:rFonts w:ascii="Helvetica" w:eastAsia="Times New Roman" w:hAnsi="Helvetica" w:cs="Helvetica"/>
          <w:color w:val="000000"/>
          <w:sz w:val="21"/>
          <w:szCs w:val="21"/>
        </w:rPr>
        <w:t xml:space="preserve"> team of the church, the interim worship director</w:t>
      </w:r>
      <w:r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 is expected to advocate for the music program.</w:t>
      </w:r>
    </w:p>
    <w:p w14:paraId="2423976B" w14:textId="77777777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Job Requirements</w:t>
      </w:r>
    </w:p>
    <w:p w14:paraId="047496AD" w14:textId="3A746C05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1. A disciple of Jesus Christ, committed to growing in faith through practicing the spiritual disciplines of prayer, Scripture study, worship participation, and service at and beyond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Westminster Presbyterian Church of Temple City</w:t>
      </w:r>
    </w:p>
    <w:p w14:paraId="07C5242C" w14:textId="7ADD7CE2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color w:val="000000"/>
          <w:sz w:val="21"/>
          <w:szCs w:val="21"/>
        </w:rPr>
        <w:t>2. Experie</w:t>
      </w:r>
      <w:r w:rsidR="00C341E4">
        <w:rPr>
          <w:rFonts w:ascii="Helvetica" w:eastAsia="Times New Roman" w:hAnsi="Helvetica" w:cs="Helvetica"/>
          <w:color w:val="000000"/>
          <w:sz w:val="21"/>
          <w:szCs w:val="21"/>
        </w:rPr>
        <w:t>nce in leading church worship instrumentally and vocally</w:t>
      </w:r>
    </w:p>
    <w:p w14:paraId="4F5DE683" w14:textId="77777777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color w:val="000000"/>
          <w:sz w:val="21"/>
          <w:szCs w:val="21"/>
        </w:rPr>
        <w:t>3. Flexibility to play in blended style worship services (incorporating both traditional and more contemporary music)</w:t>
      </w:r>
    </w:p>
    <w:p w14:paraId="60611B09" w14:textId="67BD5F01" w:rsidR="004F6CF0" w:rsidRPr="004F6CF0" w:rsidRDefault="00B03B86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4. Sufficient knowledge and 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>ability t</w:t>
      </w:r>
      <w:r w:rsidR="00C341E4">
        <w:rPr>
          <w:rFonts w:ascii="Helvetica" w:eastAsia="Times New Roman" w:hAnsi="Helvetica" w:cs="Helvetica"/>
          <w:color w:val="000000"/>
          <w:sz w:val="21"/>
          <w:szCs w:val="21"/>
        </w:rPr>
        <w:t>o play hymns and contemporary songs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>. Ability to sight-read and improvise is desired.</w:t>
      </w:r>
    </w:p>
    <w:p w14:paraId="7C27FA65" w14:textId="10DE53E0" w:rsidR="004F6CF0" w:rsidRPr="004F6CF0" w:rsidRDefault="003D1935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5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>. Willingness to rehearse sufficiently to maintain a high quality of music</w:t>
      </w:r>
    </w:p>
    <w:p w14:paraId="21C68745" w14:textId="52855313" w:rsidR="003D1935" w:rsidRPr="003D1935" w:rsidRDefault="003D1935" w:rsidP="003D19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3D1935">
        <w:rPr>
          <w:rFonts w:ascii="Helvetica" w:eastAsia="Times New Roman" w:hAnsi="Helvetica" w:cs="Helvetica"/>
          <w:sz w:val="21"/>
          <w:szCs w:val="21"/>
        </w:rPr>
        <w:t xml:space="preserve">6. Ability to communicate well and in a friendly manner with a variety of people, including the church leadership and members of the congregation </w:t>
      </w:r>
    </w:p>
    <w:p w14:paraId="26C1E302" w14:textId="53AF554B" w:rsidR="004F6CF0" w:rsidRPr="003D1935" w:rsidRDefault="003D1935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3D1935">
        <w:rPr>
          <w:rFonts w:ascii="Helvetica" w:eastAsia="Times New Roman" w:hAnsi="Helvetica" w:cs="Helvetica"/>
          <w:sz w:val="21"/>
          <w:szCs w:val="21"/>
        </w:rPr>
        <w:t>7</w:t>
      </w:r>
      <w:r w:rsidR="004F6CF0" w:rsidRPr="003D1935">
        <w:rPr>
          <w:rFonts w:ascii="Helvetica" w:eastAsia="Times New Roman" w:hAnsi="Helvetica" w:cs="Helvetica"/>
          <w:sz w:val="21"/>
          <w:szCs w:val="21"/>
        </w:rPr>
        <w:t>. Ability to take direction and work as a team member</w:t>
      </w:r>
    </w:p>
    <w:p w14:paraId="68241592" w14:textId="045881D6" w:rsidR="004F6CF0" w:rsidRPr="004F6CF0" w:rsidRDefault="00730D77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8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. Understanding of </w:t>
      </w:r>
      <w:r w:rsidR="004F6CF0">
        <w:rPr>
          <w:rFonts w:ascii="Helvetica" w:eastAsia="Times New Roman" w:hAnsi="Helvetica" w:cs="Helvetica"/>
          <w:color w:val="000000"/>
          <w:sz w:val="21"/>
          <w:szCs w:val="21"/>
        </w:rPr>
        <w:t>PCUSA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 theolo</w:t>
      </w:r>
      <w:r w:rsidR="003D1935">
        <w:rPr>
          <w:rFonts w:ascii="Helvetica" w:eastAsia="Times New Roman" w:hAnsi="Helvetica" w:cs="Helvetica"/>
          <w:color w:val="000000"/>
          <w:sz w:val="21"/>
          <w:szCs w:val="21"/>
        </w:rPr>
        <w:t>gy and polity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 a plus.</w:t>
      </w:r>
    </w:p>
    <w:p w14:paraId="4B5C81B7" w14:textId="77777777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Accountability</w:t>
      </w:r>
    </w:p>
    <w:p w14:paraId="36E9371A" w14:textId="050CC09D" w:rsidR="004F6CF0" w:rsidRPr="008B6F52" w:rsidRDefault="00C341E4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3366FF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The Interim Worship Director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 is accountable to the </w:t>
      </w:r>
      <w:r w:rsidR="004F6CF0">
        <w:rPr>
          <w:rFonts w:ascii="Helvetica" w:eastAsia="Times New Roman" w:hAnsi="Helvetica" w:cs="Helvetica"/>
          <w:color w:val="000000"/>
          <w:sz w:val="21"/>
          <w:szCs w:val="21"/>
        </w:rPr>
        <w:t>Pastor and Personal Committee</w:t>
      </w:r>
    </w:p>
    <w:p w14:paraId="3EC00564" w14:textId="77777777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lastRenderedPageBreak/>
        <w:t>Responsibilities:</w:t>
      </w:r>
    </w:p>
    <w:p w14:paraId="679BB1BB" w14:textId="7FAF65C6" w:rsidR="004F6CF0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1. Support the church’s worship environment through the well-prepared execution of music </w:t>
      </w:r>
      <w:r w:rsidR="003D1935">
        <w:rPr>
          <w:rFonts w:ascii="Helvetica" w:eastAsia="Times New Roman" w:hAnsi="Helvetica" w:cs="Helvetica"/>
          <w:color w:val="000000"/>
          <w:sz w:val="21"/>
          <w:szCs w:val="21"/>
        </w:rPr>
        <w:t>for weekly worship services.</w:t>
      </w:r>
    </w:p>
    <w:p w14:paraId="6652DF38" w14:textId="2D6FB0C5" w:rsidR="004F6CF0" w:rsidRPr="004F6CF0" w:rsidRDefault="003D1935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2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. Facilitate congregational singing and </w:t>
      </w:r>
      <w:r w:rsidR="002B36E0">
        <w:rPr>
          <w:rFonts w:ascii="Helvetica" w:eastAsia="Times New Roman" w:hAnsi="Helvetica" w:cs="Helvetica"/>
          <w:color w:val="000000"/>
          <w:sz w:val="21"/>
          <w:szCs w:val="21"/>
        </w:rPr>
        <w:t>w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>orship through the excellent execution of hymns and other songs.</w:t>
      </w:r>
    </w:p>
    <w:p w14:paraId="01C625A0" w14:textId="747AFA35" w:rsidR="004F6CF0" w:rsidRPr="008B6F52" w:rsidRDefault="003D1935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3366FF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3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. Assist the </w:t>
      </w:r>
      <w:r w:rsidR="004F6CF0">
        <w:rPr>
          <w:rFonts w:ascii="Helvetica" w:eastAsia="Times New Roman" w:hAnsi="Helvetica" w:cs="Helvetica"/>
          <w:color w:val="000000"/>
          <w:sz w:val="21"/>
          <w:szCs w:val="21"/>
        </w:rPr>
        <w:t>Pastor</w:t>
      </w:r>
      <w:r w:rsidR="004F6CF0" w:rsidRP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 in finding a substitute for Sundays when not available.</w:t>
      </w:r>
      <w:r w:rsidR="008B6F52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14:paraId="08AD9FA1" w14:textId="0EF18927" w:rsidR="004F6CF0" w:rsidRPr="004F6CF0" w:rsidRDefault="003D1935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4</w:t>
      </w:r>
      <w:r w:rsidR="00B03B86">
        <w:rPr>
          <w:rFonts w:ascii="Helvetica" w:eastAsia="Times New Roman" w:hAnsi="Helvetica" w:cs="Helvetica"/>
          <w:color w:val="000000"/>
          <w:sz w:val="21"/>
          <w:szCs w:val="21"/>
        </w:rPr>
        <w:t>. Dress in a professional</w:t>
      </w:r>
      <w:r w:rsidR="004F6CF0">
        <w:rPr>
          <w:rFonts w:ascii="Helvetica" w:eastAsia="Times New Roman" w:hAnsi="Helvetica" w:cs="Helvetica"/>
          <w:color w:val="000000"/>
          <w:sz w:val="21"/>
          <w:szCs w:val="21"/>
        </w:rPr>
        <w:t xml:space="preserve"> manner.</w:t>
      </w:r>
    </w:p>
    <w:p w14:paraId="299E213A" w14:textId="3EF39FFF" w:rsidR="004F6CF0" w:rsidRPr="003D1935" w:rsidRDefault="00C804F6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Terms of employment </w:t>
      </w:r>
    </w:p>
    <w:p w14:paraId="234DD7D3" w14:textId="7C5D797D" w:rsidR="003D1935" w:rsidRP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4F6CF0">
        <w:rPr>
          <w:rFonts w:ascii="Helvetica" w:eastAsia="Times New Roman" w:hAnsi="Helvetica" w:cs="Helvetica"/>
          <w:color w:val="000000"/>
          <w:sz w:val="21"/>
          <w:szCs w:val="21"/>
        </w:rPr>
        <w:t>Job Type: Part-time</w:t>
      </w:r>
    </w:p>
    <w:p w14:paraId="2923200D" w14:textId="6A6C3467" w:rsidR="004F6CF0" w:rsidRDefault="004F6CF0" w:rsidP="004F6CF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3D1935">
        <w:rPr>
          <w:rFonts w:ascii="Helvetica" w:eastAsia="Times New Roman" w:hAnsi="Helvetica" w:cs="Helvetica"/>
          <w:sz w:val="21"/>
          <w:szCs w:val="21"/>
        </w:rPr>
        <w:t xml:space="preserve">Salary: </w:t>
      </w:r>
      <w:r w:rsidR="001B24FF">
        <w:rPr>
          <w:rFonts w:ascii="Helvetica" w:eastAsia="Times New Roman" w:hAnsi="Helvetica" w:cs="Helvetica"/>
          <w:sz w:val="21"/>
          <w:szCs w:val="21"/>
        </w:rPr>
        <w:t>$150-$170</w:t>
      </w:r>
      <w:r w:rsidRPr="003D1935">
        <w:rPr>
          <w:rFonts w:ascii="Helvetica" w:eastAsia="Times New Roman" w:hAnsi="Helvetica" w:cs="Helvetica"/>
          <w:sz w:val="21"/>
          <w:szCs w:val="21"/>
        </w:rPr>
        <w:t xml:space="preserve"> /</w:t>
      </w:r>
      <w:r w:rsidR="00E90D23" w:rsidRPr="003D1935">
        <w:rPr>
          <w:rFonts w:ascii="Helvetica" w:eastAsia="Times New Roman" w:hAnsi="Helvetica" w:cs="Helvetica"/>
          <w:sz w:val="21"/>
          <w:szCs w:val="21"/>
        </w:rPr>
        <w:t xml:space="preserve"> per Sunday worked, payable semi-monthly</w:t>
      </w:r>
    </w:p>
    <w:p w14:paraId="54234DDA" w14:textId="77777777" w:rsidR="001B24FF" w:rsidRDefault="001B24FF" w:rsidP="00B03B86">
      <w:pPr>
        <w:rPr>
          <w:rFonts w:ascii="Helvetica" w:eastAsia="Times New Roman" w:hAnsi="Helvetica" w:cs="Helvetica"/>
          <w:sz w:val="21"/>
          <w:szCs w:val="21"/>
        </w:rPr>
      </w:pPr>
    </w:p>
    <w:p w14:paraId="092DFC60" w14:textId="77777777" w:rsidR="00E90D23" w:rsidRPr="004F6CF0" w:rsidRDefault="00E90D23" w:rsidP="00B03B86"/>
    <w:sectPr w:rsidR="00E90D23" w:rsidRPr="004F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B20"/>
    <w:multiLevelType w:val="multilevel"/>
    <w:tmpl w:val="495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F0"/>
    <w:rsid w:val="000E3D23"/>
    <w:rsid w:val="00114102"/>
    <w:rsid w:val="0018187B"/>
    <w:rsid w:val="001B24FF"/>
    <w:rsid w:val="002A2D51"/>
    <w:rsid w:val="002B36E0"/>
    <w:rsid w:val="003D1935"/>
    <w:rsid w:val="00410E24"/>
    <w:rsid w:val="004A34CF"/>
    <w:rsid w:val="004F6CF0"/>
    <w:rsid w:val="00531874"/>
    <w:rsid w:val="005457D4"/>
    <w:rsid w:val="006D5B76"/>
    <w:rsid w:val="007200C1"/>
    <w:rsid w:val="00730D77"/>
    <w:rsid w:val="00812907"/>
    <w:rsid w:val="008B6F52"/>
    <w:rsid w:val="009732B2"/>
    <w:rsid w:val="009B3296"/>
    <w:rsid w:val="00B03B86"/>
    <w:rsid w:val="00B222B8"/>
    <w:rsid w:val="00C341E4"/>
    <w:rsid w:val="00C804F6"/>
    <w:rsid w:val="00D223FF"/>
    <w:rsid w:val="00D37044"/>
    <w:rsid w:val="00E90D23"/>
    <w:rsid w:val="00F14FE8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BE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6CF0"/>
    <w:rPr>
      <w:color w:val="0000FF"/>
      <w:u w:val="single"/>
    </w:rPr>
  </w:style>
  <w:style w:type="table" w:styleId="TableGrid">
    <w:name w:val="Table Grid"/>
    <w:basedOn w:val="TableNormal"/>
    <w:uiPriority w:val="39"/>
    <w:rsid w:val="00C341E4"/>
    <w:pPr>
      <w:spacing w:after="0" w:line="240" w:lineRule="auto"/>
    </w:pPr>
    <w:rPr>
      <w:rFonts w:eastAsiaTheme="minorEastAsia"/>
      <w:sz w:val="5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1E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Open Sans" w:eastAsiaTheme="minorEastAsia" w:hAnsi="Open Sans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341E4"/>
    <w:rPr>
      <w:rFonts w:ascii="Open Sans" w:eastAsiaTheme="minorEastAsia" w:hAnsi="Open Sans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6CF0"/>
    <w:rPr>
      <w:color w:val="0000FF"/>
      <w:u w:val="single"/>
    </w:rPr>
  </w:style>
  <w:style w:type="table" w:styleId="TableGrid">
    <w:name w:val="Table Grid"/>
    <w:basedOn w:val="TableNormal"/>
    <w:uiPriority w:val="39"/>
    <w:rsid w:val="00C341E4"/>
    <w:pPr>
      <w:spacing w:after="0" w:line="240" w:lineRule="auto"/>
    </w:pPr>
    <w:rPr>
      <w:rFonts w:eastAsiaTheme="minorEastAsia"/>
      <w:sz w:val="5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1E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Open Sans" w:eastAsiaTheme="minorEastAsia" w:hAnsi="Open Sans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341E4"/>
    <w:rPr>
      <w:rFonts w:ascii="Open Sans" w:eastAsiaTheme="minorEastAsia" w:hAnsi="Open Sans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Banks</dc:creator>
  <cp:keywords/>
  <dc:description/>
  <cp:lastModifiedBy>Vikki Randall</cp:lastModifiedBy>
  <cp:revision>8</cp:revision>
  <dcterms:created xsi:type="dcterms:W3CDTF">2021-10-18T15:48:00Z</dcterms:created>
  <dcterms:modified xsi:type="dcterms:W3CDTF">2021-11-06T19:42:00Z</dcterms:modified>
</cp:coreProperties>
</file>