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54" w:rsidRDefault="00CD0A54" w:rsidP="00CD0A54">
      <w:pPr>
        <w:jc w:val="center"/>
        <w:rPr>
          <w:sz w:val="32"/>
          <w:szCs w:val="32"/>
        </w:rPr>
      </w:pPr>
    </w:p>
    <w:p w:rsidR="003C0F61" w:rsidRPr="003C0F61" w:rsidRDefault="003C0F61" w:rsidP="00651B85">
      <w:pPr>
        <w:rPr>
          <w:sz w:val="22"/>
          <w:szCs w:val="22"/>
        </w:rPr>
      </w:pPr>
    </w:p>
    <w:p w:rsidR="00AE61B3" w:rsidRPr="00284D22" w:rsidRDefault="00651B85" w:rsidP="00651B85">
      <w:pPr>
        <w:rPr>
          <w:sz w:val="18"/>
        </w:rPr>
      </w:pPr>
      <w:r>
        <w:rPr>
          <w:sz w:val="18"/>
        </w:rPr>
        <w:t xml:space="preserve"> </w:t>
      </w:r>
    </w:p>
    <w:p w:rsidR="00AE61B3" w:rsidRPr="00252F6E" w:rsidRDefault="00AE61B3" w:rsidP="00AE61B3">
      <w:pPr>
        <w:pStyle w:val="Title1"/>
        <w:rPr>
          <w:rFonts w:ascii="Times New Roman" w:hAnsi="Times New Roman"/>
          <w:szCs w:val="24"/>
        </w:rPr>
      </w:pPr>
      <w:r w:rsidRPr="00252F6E">
        <w:rPr>
          <w:rFonts w:ascii="Times New Roman" w:hAnsi="Times New Roman"/>
          <w:szCs w:val="24"/>
        </w:rPr>
        <w:t>PRESBYTERIAN CHURCH (U.S.A.</w:t>
      </w:r>
      <w:r w:rsidR="00CC5EC2" w:rsidRPr="00252F6E">
        <w:rPr>
          <w:rFonts w:ascii="Times New Roman" w:hAnsi="Times New Roman"/>
          <w:szCs w:val="24"/>
        </w:rPr>
        <w:t xml:space="preserve">) </w:t>
      </w:r>
      <w:r w:rsidRPr="00252F6E">
        <w:rPr>
          <w:rFonts w:ascii="Times New Roman" w:hAnsi="Times New Roman"/>
          <w:szCs w:val="24"/>
        </w:rPr>
        <w:br/>
        <w:t>CHURCH LEADERSHIP</w:t>
      </w:r>
      <w:r w:rsidR="004A1718">
        <w:rPr>
          <w:rFonts w:ascii="Times New Roman" w:hAnsi="Times New Roman"/>
          <w:szCs w:val="24"/>
        </w:rPr>
        <w:t xml:space="preserve"> </w:t>
      </w:r>
      <w:r w:rsidRPr="00252F6E">
        <w:rPr>
          <w:rFonts w:ascii="Times New Roman" w:hAnsi="Times New Roman"/>
          <w:szCs w:val="24"/>
        </w:rPr>
        <w:t>CONNECTION</w:t>
      </w:r>
    </w:p>
    <w:p w:rsidR="00AE61B3" w:rsidRPr="00252F6E" w:rsidRDefault="00AE61B3" w:rsidP="00AE61B3">
      <w:pPr>
        <w:pStyle w:val="Title1"/>
        <w:rPr>
          <w:rFonts w:ascii="Times New Roman" w:hAnsi="Times New Roman"/>
          <w:szCs w:val="24"/>
        </w:rPr>
      </w:pPr>
      <w:r w:rsidRPr="00252F6E">
        <w:rPr>
          <w:rFonts w:ascii="Times New Roman" w:hAnsi="Times New Roman"/>
          <w:szCs w:val="24"/>
        </w:rPr>
        <w:t xml:space="preserve">100 WITHERSPOON STREET </w:t>
      </w:r>
    </w:p>
    <w:p w:rsidR="00AE61B3" w:rsidRPr="00252F6E" w:rsidRDefault="00AE61B3" w:rsidP="00AE61B3">
      <w:pPr>
        <w:pStyle w:val="Title1"/>
        <w:rPr>
          <w:rFonts w:ascii="Times New Roman" w:hAnsi="Times New Roman"/>
          <w:szCs w:val="24"/>
        </w:rPr>
      </w:pPr>
      <w:r w:rsidRPr="00252F6E">
        <w:rPr>
          <w:rFonts w:ascii="Times New Roman" w:hAnsi="Times New Roman"/>
          <w:szCs w:val="24"/>
        </w:rPr>
        <w:t>LOUISVILLE, KY  40202-1396</w:t>
      </w:r>
    </w:p>
    <w:p w:rsidR="00AE61B3" w:rsidRPr="00252F6E" w:rsidRDefault="00AE61B3" w:rsidP="00AE61B3">
      <w:pPr>
        <w:pStyle w:val="Title1"/>
        <w:rPr>
          <w:rFonts w:ascii="Times New Roman" w:hAnsi="Times New Roman"/>
          <w:szCs w:val="24"/>
        </w:rPr>
      </w:pPr>
      <w:r w:rsidRPr="00252F6E">
        <w:rPr>
          <w:rFonts w:ascii="Times New Roman" w:hAnsi="Times New Roman"/>
          <w:szCs w:val="24"/>
        </w:rPr>
        <w:t>Toll Free 1-888-728-7228 ext. 8550</w:t>
      </w:r>
    </w:p>
    <w:p w:rsidR="00AE61B3" w:rsidRPr="00252F6E" w:rsidRDefault="00AE61B3" w:rsidP="00AE61B3">
      <w:pPr>
        <w:pStyle w:val="Title1"/>
        <w:rPr>
          <w:rFonts w:ascii="Times New Roman" w:hAnsi="Times New Roman"/>
          <w:szCs w:val="24"/>
        </w:rPr>
      </w:pPr>
      <w:r w:rsidRPr="00252F6E">
        <w:rPr>
          <w:rFonts w:ascii="Times New Roman" w:hAnsi="Times New Roman"/>
          <w:szCs w:val="24"/>
        </w:rPr>
        <w:t>Fax # (502) 569-5870</w:t>
      </w:r>
    </w:p>
    <w:p w:rsidR="00AE61B3" w:rsidRPr="00252F6E" w:rsidRDefault="002757CC" w:rsidP="00AE61B3">
      <w:pPr>
        <w:pStyle w:val="Title1"/>
        <w:rPr>
          <w:rFonts w:ascii="Times New Roman" w:hAnsi="Times New Roman"/>
          <w:szCs w:val="24"/>
        </w:rPr>
      </w:pPr>
      <w:r>
        <w:rPr>
          <w:rFonts w:ascii="Times New Roman" w:hAnsi="Times New Roman"/>
          <w:szCs w:val="24"/>
        </w:rPr>
        <w:t>www.pcusa.org/clc</w:t>
      </w:r>
    </w:p>
    <w:p w:rsidR="00AE61B3" w:rsidRPr="00284D22" w:rsidRDefault="00AE61B3" w:rsidP="00AE61B3">
      <w:pPr>
        <w:pStyle w:val="Title1"/>
        <w:rPr>
          <w:rFonts w:ascii="Times New Roman" w:hAnsi="Times New Roman"/>
          <w:sz w:val="32"/>
          <w:szCs w:val="32"/>
        </w:rPr>
      </w:pPr>
    </w:p>
    <w:p w:rsidR="00AE61B3" w:rsidRPr="00252F6E" w:rsidRDefault="00230607" w:rsidP="004F5B23">
      <w:pPr>
        <w:jc w:val="center"/>
        <w:rPr>
          <w:sz w:val="28"/>
          <w:szCs w:val="28"/>
        </w:rPr>
      </w:pPr>
      <w:r w:rsidRPr="00252F6E">
        <w:rPr>
          <w:sz w:val="28"/>
          <w:szCs w:val="28"/>
        </w:rPr>
        <w:t>MINISTRY INFORMATION FORM</w:t>
      </w:r>
    </w:p>
    <w:p w:rsidR="004F5B23" w:rsidRPr="00284D22" w:rsidRDefault="004F5B23" w:rsidP="004F5B23">
      <w:pPr>
        <w:jc w:val="center"/>
        <w:rPr>
          <w:sz w:val="32"/>
          <w:szCs w:val="32"/>
        </w:rPr>
      </w:pPr>
    </w:p>
    <w:p w:rsidR="00DD3046" w:rsidRPr="00284D22" w:rsidRDefault="00DD3046" w:rsidP="00AE61B3"/>
    <w:p w:rsidR="00AE61B3" w:rsidRPr="00252F6E" w:rsidRDefault="00A1556C" w:rsidP="00AE61B3">
      <w:pPr>
        <w:tabs>
          <w:tab w:val="right" w:leader="underscore" w:pos="8280"/>
        </w:tabs>
        <w:spacing w:line="360" w:lineRule="auto"/>
      </w:pPr>
      <w:r>
        <w:t xml:space="preserve">Ministry </w:t>
      </w:r>
      <w:r w:rsidR="00AE61B3" w:rsidRPr="00252F6E">
        <w:t xml:space="preserve">ID </w:t>
      </w:r>
      <w:r w:rsidR="00AE61B3" w:rsidRPr="00252F6E">
        <w:tab/>
      </w:r>
    </w:p>
    <w:p w:rsidR="00AE61B3" w:rsidRPr="00252F6E" w:rsidRDefault="00A1556C" w:rsidP="00AE61B3">
      <w:pPr>
        <w:tabs>
          <w:tab w:val="right" w:leader="underscore" w:pos="8280"/>
        </w:tabs>
        <w:spacing w:line="360" w:lineRule="auto"/>
      </w:pPr>
      <w:r>
        <w:t xml:space="preserve">Ministry </w:t>
      </w:r>
      <w:r w:rsidR="00AE61B3" w:rsidRPr="00252F6E">
        <w:t xml:space="preserve">Name </w:t>
      </w:r>
      <w:r w:rsidR="001F35C5">
        <w:t xml:space="preserve">  </w:t>
      </w:r>
      <w:r w:rsidR="001F35C5">
        <w:rPr>
          <w:u w:val="single"/>
        </w:rPr>
        <w:t xml:space="preserve">Westminster Presbyterian Church                                                       </w:t>
      </w:r>
      <w:r w:rsidR="00AE61B3" w:rsidRPr="00252F6E">
        <w:tab/>
      </w:r>
    </w:p>
    <w:p w:rsidR="00AE61B3" w:rsidRPr="00252F6E" w:rsidRDefault="00AE61B3" w:rsidP="001D0232">
      <w:pPr>
        <w:tabs>
          <w:tab w:val="right" w:leader="underscore" w:pos="8280"/>
        </w:tabs>
        <w:spacing w:line="360" w:lineRule="auto"/>
        <w:ind w:right="720"/>
      </w:pPr>
      <w:r w:rsidRPr="00252F6E">
        <w:t xml:space="preserve">Mailing Address </w:t>
      </w:r>
      <w:r w:rsidR="00BF4588">
        <w:rPr>
          <w:u w:val="single"/>
        </w:rPr>
        <w:t xml:space="preserve">    312 N. 13</w:t>
      </w:r>
      <w:r w:rsidR="00BF4588" w:rsidRPr="00BF4588">
        <w:rPr>
          <w:u w:val="single"/>
          <w:vertAlign w:val="superscript"/>
        </w:rPr>
        <w:t>th</w:t>
      </w:r>
      <w:r w:rsidR="00BF4588">
        <w:rPr>
          <w:u w:val="single"/>
        </w:rPr>
        <w:t xml:space="preserve"> St.      </w:t>
      </w:r>
      <w:r w:rsidRPr="00252F6E">
        <w:tab/>
      </w:r>
    </w:p>
    <w:p w:rsidR="00AE61B3" w:rsidRPr="00252F6E" w:rsidRDefault="00AE61B3" w:rsidP="00AE61B3">
      <w:pPr>
        <w:tabs>
          <w:tab w:val="right" w:leader="underscore" w:pos="8280"/>
        </w:tabs>
        <w:spacing w:line="360" w:lineRule="auto"/>
      </w:pPr>
      <w:proofErr w:type="spellStart"/>
      <w:r w:rsidRPr="00252F6E">
        <w:t>City__</w:t>
      </w:r>
      <w:r w:rsidR="00BF4588">
        <w:rPr>
          <w:u w:val="single"/>
        </w:rPr>
        <w:t>Corsicana</w:t>
      </w:r>
      <w:r w:rsidRPr="00252F6E">
        <w:t>_________________State</w:t>
      </w:r>
      <w:proofErr w:type="spellEnd"/>
      <w:r w:rsidRPr="00252F6E">
        <w:t xml:space="preserve"> _</w:t>
      </w:r>
      <w:r w:rsidR="00BF4588">
        <w:rPr>
          <w:u w:val="single"/>
        </w:rPr>
        <w:t>Texas</w:t>
      </w:r>
      <w:r w:rsidRPr="00252F6E">
        <w:t xml:space="preserve">____ Zip Code </w:t>
      </w:r>
      <w:r w:rsidR="00BF4588">
        <w:t xml:space="preserve"> </w:t>
      </w:r>
      <w:r w:rsidR="00BF4588">
        <w:rPr>
          <w:u w:val="single"/>
        </w:rPr>
        <w:t xml:space="preserve">    75110               </w:t>
      </w:r>
      <w:r w:rsidRPr="00252F6E">
        <w:tab/>
      </w:r>
    </w:p>
    <w:p w:rsidR="00AE61B3" w:rsidRPr="00252F6E" w:rsidRDefault="00AE61B3" w:rsidP="00AE61B3">
      <w:pPr>
        <w:tabs>
          <w:tab w:val="right" w:leader="underscore" w:pos="8280"/>
        </w:tabs>
        <w:spacing w:line="360" w:lineRule="auto"/>
      </w:pPr>
      <w:r w:rsidRPr="00252F6E">
        <w:t>Telephone Number</w:t>
      </w:r>
      <w:proofErr w:type="gramStart"/>
      <w:r w:rsidRPr="00252F6E">
        <w:t>_</w:t>
      </w:r>
      <w:r w:rsidR="00BF4588">
        <w:rPr>
          <w:u w:val="single"/>
        </w:rPr>
        <w:t>(</w:t>
      </w:r>
      <w:proofErr w:type="gramEnd"/>
      <w:r w:rsidR="00BF4588">
        <w:rPr>
          <w:u w:val="single"/>
        </w:rPr>
        <w:t>903) 874-3781</w:t>
      </w:r>
      <w:r w:rsidRPr="00252F6E">
        <w:t xml:space="preserve">____________  Fax Number </w:t>
      </w:r>
      <w:r w:rsidR="00BF4588">
        <w:rPr>
          <w:u w:val="single"/>
        </w:rPr>
        <w:t xml:space="preserve"> (903) 874-3772</w:t>
      </w:r>
      <w:r w:rsidRPr="00252F6E">
        <w:tab/>
      </w:r>
    </w:p>
    <w:p w:rsidR="00AE61B3" w:rsidRPr="00252F6E" w:rsidRDefault="00AE61B3" w:rsidP="00AE61B3">
      <w:pPr>
        <w:tabs>
          <w:tab w:val="left" w:pos="-1440"/>
          <w:tab w:val="right" w:leader="underscore" w:pos="8280"/>
        </w:tabs>
        <w:spacing w:line="360" w:lineRule="auto"/>
        <w:ind w:left="720" w:hanging="720"/>
      </w:pPr>
      <w:r w:rsidRPr="00252F6E">
        <w:t xml:space="preserve">Email </w:t>
      </w:r>
      <w:r w:rsidRPr="00252F6E">
        <w:tab/>
      </w:r>
      <w:r w:rsidR="00BF4588">
        <w:t xml:space="preserve"> </w:t>
      </w:r>
      <w:r w:rsidR="00BF4588">
        <w:rPr>
          <w:u w:val="single"/>
        </w:rPr>
        <w:t xml:space="preserve">      </w:t>
      </w:r>
      <w:hyperlink r:id="rId8" w:history="1">
        <w:r w:rsidR="00336B41" w:rsidRPr="00C64614">
          <w:rPr>
            <w:rStyle w:val="Hyperlink"/>
          </w:rPr>
          <w:t>aprilhutsongrant@aol.com</w:t>
        </w:r>
      </w:hyperlink>
      <w:r w:rsidR="00336B41">
        <w:rPr>
          <w:u w:val="single"/>
        </w:rPr>
        <w:t xml:space="preserve"> </w:t>
      </w:r>
      <w:r w:rsidRPr="00252F6E">
        <w:tab/>
      </w:r>
    </w:p>
    <w:p w:rsidR="00AE61B3" w:rsidRPr="00252F6E" w:rsidRDefault="00AE61B3" w:rsidP="00AE61B3">
      <w:pPr>
        <w:tabs>
          <w:tab w:val="right" w:leader="underscore" w:pos="8280"/>
        </w:tabs>
        <w:spacing w:line="360" w:lineRule="auto"/>
        <w:rPr>
          <w:sz w:val="20"/>
        </w:rPr>
      </w:pPr>
      <w:r w:rsidRPr="00252F6E">
        <w:t>Web site</w:t>
      </w:r>
      <w:r w:rsidRPr="00252F6E">
        <w:rPr>
          <w:sz w:val="20"/>
        </w:rPr>
        <w:t xml:space="preserve"> </w:t>
      </w:r>
      <w:r w:rsidR="00BF4588">
        <w:rPr>
          <w:sz w:val="20"/>
        </w:rPr>
        <w:t xml:space="preserve">  </w:t>
      </w:r>
      <w:r w:rsidR="00BF4588">
        <w:rPr>
          <w:sz w:val="20"/>
          <w:u w:val="single"/>
        </w:rPr>
        <w:t xml:space="preserve">      </w:t>
      </w:r>
      <w:r w:rsidR="00BF4588" w:rsidRPr="0003169A">
        <w:rPr>
          <w:u w:val="single"/>
        </w:rPr>
        <w:t>presbyterianchurchofcorsicana.org</w:t>
      </w:r>
      <w:r w:rsidR="00BF4588">
        <w:rPr>
          <w:sz w:val="20"/>
          <w:u w:val="single"/>
        </w:rPr>
        <w:t xml:space="preserve"> </w:t>
      </w:r>
      <w:r w:rsidR="0003169A">
        <w:rPr>
          <w:sz w:val="20"/>
          <w:u w:val="single"/>
        </w:rPr>
        <w:t xml:space="preserve">   </w:t>
      </w:r>
      <w:r w:rsidR="00BF4588">
        <w:rPr>
          <w:sz w:val="20"/>
          <w:u w:val="single"/>
        </w:rPr>
        <w:t xml:space="preserve"> </w:t>
      </w:r>
      <w:r w:rsidRPr="00252F6E">
        <w:rPr>
          <w:sz w:val="20"/>
        </w:rPr>
        <w:tab/>
      </w:r>
    </w:p>
    <w:p w:rsidR="00AE61B3" w:rsidRPr="00252F6E" w:rsidRDefault="00AE61B3" w:rsidP="00AE61B3">
      <w:pPr>
        <w:tabs>
          <w:tab w:val="right" w:leader="underscore" w:pos="8280"/>
        </w:tabs>
        <w:spacing w:line="360" w:lineRule="auto"/>
        <w:rPr>
          <w:sz w:val="20"/>
        </w:rPr>
      </w:pPr>
    </w:p>
    <w:p w:rsidR="00AE61B3" w:rsidRPr="000F6AD4" w:rsidRDefault="00AE61B3" w:rsidP="00AE61B3">
      <w:pPr>
        <w:spacing w:line="360" w:lineRule="auto"/>
        <w:rPr>
          <w:b/>
        </w:rPr>
      </w:pPr>
      <w:r w:rsidRPr="000F6AD4">
        <w:rPr>
          <w:b/>
        </w:rPr>
        <w:t>C</w:t>
      </w:r>
      <w:r w:rsidR="00BF3D2D">
        <w:rPr>
          <w:b/>
        </w:rPr>
        <w:t xml:space="preserve">ongregation or Organization </w:t>
      </w:r>
      <w:r w:rsidRPr="000F6AD4">
        <w:rPr>
          <w:b/>
        </w:rPr>
        <w:t>Size</w:t>
      </w:r>
      <w:r w:rsidRPr="000F6AD4">
        <w:rPr>
          <w:b/>
        </w:rPr>
        <w:tab/>
        <w:t>(Select one)</w:t>
      </w:r>
    </w:p>
    <w:p w:rsidR="00AE61B3" w:rsidRPr="00284D22" w:rsidRDefault="00AE61B3" w:rsidP="00AE61B3">
      <w:pPr>
        <w:spacing w:line="360" w:lineRule="auto"/>
        <w:ind w:left="720" w:firstLine="720"/>
        <w:rPr>
          <w:sz w:val="20"/>
        </w:rPr>
      </w:pPr>
      <w:r w:rsidRPr="00284D22">
        <w:rPr>
          <w:b/>
          <w:sz w:val="20"/>
        </w:rPr>
        <w:tab/>
      </w:r>
      <w:r w:rsidRPr="00284D22">
        <w:rPr>
          <w:sz w:val="20"/>
          <w:u w:val="single"/>
        </w:rPr>
        <w:t xml:space="preserve">   </w:t>
      </w:r>
      <w:r w:rsidR="00BF4588" w:rsidRPr="0003169A">
        <w:rPr>
          <w:b/>
          <w:u w:val="single"/>
        </w:rPr>
        <w:t>X</w:t>
      </w:r>
      <w:r w:rsidRPr="00284D22">
        <w:rPr>
          <w:sz w:val="20"/>
          <w:u w:val="single"/>
        </w:rPr>
        <w:t xml:space="preserve"> </w:t>
      </w:r>
      <w:r w:rsidRPr="00284D22">
        <w:rPr>
          <w:sz w:val="20"/>
        </w:rPr>
        <w:t>Under 100 members</w:t>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101 - 250 members</w:t>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251 - 400 members</w:t>
      </w:r>
    </w:p>
    <w:p w:rsidR="00AE61B3" w:rsidRPr="00284D22" w:rsidRDefault="00AE61B3" w:rsidP="00AE61B3">
      <w:pPr>
        <w:spacing w:line="360" w:lineRule="auto"/>
        <w:ind w:left="2160"/>
        <w:rPr>
          <w:sz w:val="20"/>
        </w:rPr>
      </w:pPr>
      <w:r w:rsidRPr="00284D22">
        <w:rPr>
          <w:sz w:val="20"/>
          <w:u w:val="single"/>
        </w:rPr>
        <w:t xml:space="preserve">       </w:t>
      </w:r>
      <w:r w:rsidRPr="00284D22">
        <w:rPr>
          <w:sz w:val="20"/>
        </w:rPr>
        <w:t>401 - 650 members</w:t>
      </w:r>
      <w:r w:rsidRPr="00284D22">
        <w:rPr>
          <w:sz w:val="20"/>
        </w:rPr>
        <w:tab/>
      </w:r>
      <w:r w:rsidRPr="00284D22">
        <w:rPr>
          <w:sz w:val="20"/>
        </w:rPr>
        <w:tab/>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651 - 1000 members</w:t>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1001 - 1500 members</w:t>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More than 1500 members</w:t>
      </w:r>
    </w:p>
    <w:p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N/A</w:t>
      </w:r>
    </w:p>
    <w:p w:rsidR="00D00B1C" w:rsidRPr="00284D22" w:rsidRDefault="00D00B1C" w:rsidP="00AE61B3">
      <w:pPr>
        <w:spacing w:line="360" w:lineRule="auto"/>
        <w:ind w:left="1440" w:firstLine="720"/>
        <w:rPr>
          <w:sz w:val="20"/>
        </w:rPr>
      </w:pPr>
    </w:p>
    <w:p w:rsidR="00AE61B3" w:rsidRPr="000F6AD4" w:rsidRDefault="00AE61B3" w:rsidP="00AE61B3">
      <w:pPr>
        <w:spacing w:line="360" w:lineRule="auto"/>
      </w:pPr>
      <w:r w:rsidRPr="000F6AD4">
        <w:rPr>
          <w:b/>
        </w:rPr>
        <w:lastRenderedPageBreak/>
        <w:t>Average Worship Attendance</w:t>
      </w:r>
      <w:r w:rsidRPr="000F6AD4">
        <w:t xml:space="preserve"> </w:t>
      </w:r>
      <w:r w:rsidR="00BF4588">
        <w:rPr>
          <w:u w:val="single"/>
        </w:rPr>
        <w:t xml:space="preserve">      35</w:t>
      </w:r>
      <w:r w:rsidRPr="000F6AD4">
        <w:rPr>
          <w:u w:val="single"/>
        </w:rPr>
        <w:tab/>
      </w:r>
    </w:p>
    <w:p w:rsidR="00AE61B3" w:rsidRPr="000F6AD4" w:rsidRDefault="00AE61B3" w:rsidP="00AE61B3">
      <w:pPr>
        <w:spacing w:line="360" w:lineRule="auto"/>
      </w:pPr>
      <w:r w:rsidRPr="000F6AD4">
        <w:rPr>
          <w:b/>
        </w:rPr>
        <w:t>Church School Attendance</w:t>
      </w:r>
      <w:r w:rsidR="004B2391">
        <w:rPr>
          <w:u w:val="single"/>
        </w:rPr>
        <w:t xml:space="preserve">   25</w:t>
      </w:r>
      <w:r w:rsidRPr="000F6AD4">
        <w:rPr>
          <w:u w:val="single"/>
        </w:rPr>
        <w:tab/>
      </w:r>
      <w:r w:rsidRPr="000F6AD4">
        <w:t xml:space="preserve">  </w:t>
      </w:r>
    </w:p>
    <w:p w:rsidR="007405BB" w:rsidRDefault="00AE61B3" w:rsidP="007405BB">
      <w:pPr>
        <w:spacing w:line="360" w:lineRule="auto"/>
        <w:rPr>
          <w:sz w:val="20"/>
          <w:u w:val="single"/>
        </w:rPr>
      </w:pPr>
      <w:r w:rsidRPr="000F6AD4">
        <w:rPr>
          <w:b/>
        </w:rPr>
        <w:t>Church School Curriculum</w:t>
      </w:r>
      <w:r w:rsidRPr="00284D22">
        <w:rPr>
          <w:sz w:val="20"/>
          <w:u w:val="single"/>
        </w:rPr>
        <w:tab/>
      </w:r>
      <w:r w:rsidR="004B2391">
        <w:rPr>
          <w:sz w:val="20"/>
          <w:u w:val="single"/>
        </w:rPr>
        <w:t xml:space="preserve"> </w:t>
      </w:r>
      <w:r w:rsidR="004B2391" w:rsidRPr="004B2391">
        <w:rPr>
          <w:u w:val="single"/>
        </w:rPr>
        <w:t>DLTK Bible Lessons for Kids website; Adult Bible Studies by Cokesbury</w:t>
      </w:r>
      <w:r w:rsidRPr="00284D22">
        <w:rPr>
          <w:sz w:val="20"/>
          <w:u w:val="single"/>
        </w:rPr>
        <w:tab/>
      </w:r>
    </w:p>
    <w:p w:rsidR="007F0793" w:rsidRDefault="007F0793" w:rsidP="007405BB">
      <w:pPr>
        <w:spacing w:line="360" w:lineRule="auto"/>
        <w:rPr>
          <w:sz w:val="22"/>
          <w:szCs w:val="22"/>
        </w:rPr>
      </w:pPr>
    </w:p>
    <w:p w:rsidR="00AE61B3" w:rsidRPr="007405BB" w:rsidRDefault="001C41D9" w:rsidP="007405BB">
      <w:pPr>
        <w:spacing w:line="360" w:lineRule="auto"/>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33655</wp:posOffset>
                </wp:positionV>
                <wp:extent cx="161925" cy="90805"/>
                <wp:effectExtent l="0" t="0" r="9525" b="4445"/>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6DF7C2" id=" 8" o:spid="_x0000_s1026" style="position:absolute;margin-left:-2.25pt;margin-top:2.6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">
                <v:path arrowok="t"/>
              </v:rect>
            </w:pict>
          </mc:Fallback>
        </mc:AlternateContent>
      </w:r>
      <w:r w:rsidR="007405BB">
        <w:rPr>
          <w:sz w:val="22"/>
          <w:szCs w:val="22"/>
        </w:rPr>
        <w:t xml:space="preserve">     </w:t>
      </w:r>
      <w:r w:rsidR="00AE61B3" w:rsidRPr="000F6AD4">
        <w:rPr>
          <w:sz w:val="22"/>
          <w:szCs w:val="22"/>
        </w:rPr>
        <w:t xml:space="preserve">Check if certified as eligible for participation in the Seminary Debt Assistance Program </w:t>
      </w:r>
    </w:p>
    <w:p w:rsidR="00AE61B3" w:rsidRPr="00284D22" w:rsidRDefault="00AE61B3" w:rsidP="00AE61B3">
      <w:pPr>
        <w:rPr>
          <w:sz w:val="20"/>
        </w:rPr>
      </w:pPr>
    </w:p>
    <w:p w:rsidR="00AE61B3" w:rsidRPr="000F6AD4" w:rsidRDefault="00AE61B3" w:rsidP="00294B01">
      <w:pPr>
        <w:rPr>
          <w:i/>
        </w:rPr>
      </w:pPr>
      <w:r w:rsidRPr="000F6AD4">
        <w:rPr>
          <w:b/>
        </w:rPr>
        <w:t>Ethnic Composition Of Congregation</w:t>
      </w:r>
      <w:r w:rsidRPr="000F6AD4">
        <w:t xml:space="preserve"> </w:t>
      </w:r>
      <w:r w:rsidRPr="000F6AD4">
        <w:rPr>
          <w:i/>
        </w:rPr>
        <w:t xml:space="preserve">(in whole %): </w:t>
      </w:r>
    </w:p>
    <w:p w:rsidR="00AE61B3" w:rsidRPr="000F6AD4" w:rsidRDefault="00AE61B3" w:rsidP="00AE61B3">
      <w:pPr>
        <w:spacing w:line="360" w:lineRule="auto"/>
        <w:rPr>
          <w:sz w:val="22"/>
          <w:szCs w:val="22"/>
        </w:rPr>
      </w:pPr>
      <w:r w:rsidRPr="000F6AD4">
        <w:rPr>
          <w:i/>
          <w:sz w:val="22"/>
          <w:szCs w:val="22"/>
        </w:rPr>
        <w:t>Enter the percentage of each racial ethnic component of your congregation.</w:t>
      </w:r>
      <w:r w:rsidRPr="000F6AD4">
        <w:rPr>
          <w:sz w:val="22"/>
          <w:szCs w:val="22"/>
        </w:rPr>
        <w:t xml:space="preserve"> </w:t>
      </w:r>
    </w:p>
    <w:p w:rsidR="00AE61B3" w:rsidRPr="00284D22" w:rsidRDefault="00AE61B3" w:rsidP="00AE61B3">
      <w:pPr>
        <w:spacing w:line="360" w:lineRule="auto"/>
        <w:ind w:firstLine="1440"/>
        <w:rPr>
          <w:sz w:val="20"/>
        </w:rPr>
      </w:pPr>
      <w:r w:rsidRPr="00284D22">
        <w:rPr>
          <w:sz w:val="20"/>
          <w:u w:val="single"/>
        </w:rPr>
        <w:t xml:space="preserve">          </w:t>
      </w:r>
      <w:r w:rsidR="00797F10" w:rsidRPr="00284D22">
        <w:rPr>
          <w:sz w:val="20"/>
        </w:rPr>
        <w:t xml:space="preserve"> </w:t>
      </w:r>
      <w:r w:rsidRPr="00284D22">
        <w:rPr>
          <w:sz w:val="20"/>
        </w:rPr>
        <w:t xml:space="preserve">American </w:t>
      </w:r>
      <w:r w:rsidR="00797F10" w:rsidRPr="00284D22">
        <w:rPr>
          <w:sz w:val="20"/>
        </w:rPr>
        <w:t>Indian or Alaska Native</w:t>
      </w:r>
    </w:p>
    <w:p w:rsidR="00797F10" w:rsidRPr="00284D22" w:rsidRDefault="00AE61B3" w:rsidP="00797F10">
      <w:pPr>
        <w:spacing w:line="360" w:lineRule="auto"/>
        <w:ind w:firstLine="1440"/>
        <w:rPr>
          <w:sz w:val="20"/>
        </w:rPr>
      </w:pPr>
      <w:r w:rsidRPr="00284D22">
        <w:rPr>
          <w:sz w:val="20"/>
          <w:u w:val="single"/>
        </w:rPr>
        <w:t xml:space="preserve">  </w:t>
      </w:r>
      <w:r w:rsidR="004B2391">
        <w:rPr>
          <w:sz w:val="20"/>
          <w:u w:val="single"/>
        </w:rPr>
        <w:t>1%</w:t>
      </w:r>
      <w:r w:rsidRPr="00284D22">
        <w:rPr>
          <w:sz w:val="20"/>
          <w:u w:val="single"/>
        </w:rPr>
        <w:t xml:space="preserve">  </w:t>
      </w:r>
      <w:r w:rsidR="002425F3" w:rsidRPr="00284D22">
        <w:rPr>
          <w:sz w:val="20"/>
        </w:rPr>
        <w:t xml:space="preserve"> Asian</w:t>
      </w:r>
    </w:p>
    <w:p w:rsidR="00AE61B3" w:rsidRDefault="00AE61B3" w:rsidP="00AE61B3">
      <w:pPr>
        <w:spacing w:line="360" w:lineRule="auto"/>
        <w:ind w:firstLine="1440"/>
        <w:rPr>
          <w:sz w:val="20"/>
        </w:rPr>
      </w:pPr>
      <w:r w:rsidRPr="00284D22">
        <w:rPr>
          <w:sz w:val="20"/>
          <w:u w:val="single"/>
        </w:rPr>
        <w:t xml:space="preserve">          </w:t>
      </w:r>
      <w:r w:rsidR="00991A0A" w:rsidRPr="00284D22">
        <w:rPr>
          <w:sz w:val="20"/>
        </w:rPr>
        <w:t xml:space="preserve"> </w:t>
      </w:r>
      <w:r w:rsidR="002425F3" w:rsidRPr="00284D22">
        <w:rPr>
          <w:sz w:val="20"/>
        </w:rPr>
        <w:t>Black or African American</w:t>
      </w:r>
      <w:r w:rsidR="00DF4D54">
        <w:rPr>
          <w:sz w:val="20"/>
        </w:rPr>
        <w:t xml:space="preserve"> (African Native, Caribbean) </w:t>
      </w:r>
    </w:p>
    <w:p w:rsidR="00DF4D54" w:rsidRPr="00284D22" w:rsidRDefault="004B2391" w:rsidP="00AE61B3">
      <w:pPr>
        <w:spacing w:line="360" w:lineRule="auto"/>
        <w:ind w:firstLine="1440"/>
        <w:rPr>
          <w:sz w:val="20"/>
        </w:rPr>
      </w:pPr>
      <w:r>
        <w:rPr>
          <w:sz w:val="20"/>
        </w:rPr>
        <w:t>_</w:t>
      </w:r>
      <w:r>
        <w:rPr>
          <w:sz w:val="20"/>
          <w:u w:val="single"/>
        </w:rPr>
        <w:t>1%</w:t>
      </w:r>
      <w:r>
        <w:rPr>
          <w:sz w:val="20"/>
        </w:rPr>
        <w:t>_</w:t>
      </w:r>
      <w:r w:rsidR="003D02ED">
        <w:rPr>
          <w:sz w:val="20"/>
        </w:rPr>
        <w:t xml:space="preserve"> Hispanic </w:t>
      </w:r>
      <w:r w:rsidR="001B7E31">
        <w:rPr>
          <w:sz w:val="20"/>
        </w:rPr>
        <w:t>Lati</w:t>
      </w:r>
      <w:r w:rsidR="00DF4D54">
        <w:rPr>
          <w:sz w:val="20"/>
        </w:rPr>
        <w:t>no/Latina, Spanish</w:t>
      </w:r>
    </w:p>
    <w:p w:rsidR="00740950" w:rsidRPr="00284D22" w:rsidRDefault="00740950" w:rsidP="00740950">
      <w:pPr>
        <w:spacing w:line="360" w:lineRule="auto"/>
        <w:ind w:firstLine="1440"/>
        <w:rPr>
          <w:sz w:val="20"/>
        </w:rPr>
      </w:pPr>
      <w:r>
        <w:rPr>
          <w:sz w:val="20"/>
        </w:rPr>
        <w:t>_____ Middle Eastern</w:t>
      </w:r>
    </w:p>
    <w:p w:rsidR="00AE61B3" w:rsidRDefault="00AE61B3" w:rsidP="00AE61B3">
      <w:pPr>
        <w:spacing w:line="360" w:lineRule="auto"/>
        <w:ind w:firstLine="1440"/>
        <w:rPr>
          <w:sz w:val="20"/>
        </w:rPr>
      </w:pPr>
      <w:r w:rsidRPr="00284D22">
        <w:rPr>
          <w:sz w:val="20"/>
          <w:u w:val="single"/>
        </w:rPr>
        <w:t xml:space="preserve">          </w:t>
      </w:r>
      <w:r w:rsidR="00DC3458">
        <w:rPr>
          <w:sz w:val="20"/>
        </w:rPr>
        <w:t xml:space="preserve"> </w:t>
      </w:r>
      <w:r w:rsidR="00991A0A" w:rsidRPr="00284D22">
        <w:rPr>
          <w:sz w:val="20"/>
        </w:rPr>
        <w:t>Native Hawaiian or Other Pacific Islander</w:t>
      </w:r>
    </w:p>
    <w:p w:rsidR="00DF4D54" w:rsidRDefault="00AE61B3" w:rsidP="00AE61B3">
      <w:pPr>
        <w:spacing w:line="360" w:lineRule="auto"/>
        <w:ind w:firstLine="1440"/>
        <w:rPr>
          <w:sz w:val="20"/>
        </w:rPr>
      </w:pPr>
      <w:r w:rsidRPr="00284D22">
        <w:rPr>
          <w:sz w:val="20"/>
          <w:u w:val="single"/>
        </w:rPr>
        <w:t xml:space="preserve">  </w:t>
      </w:r>
      <w:r w:rsidR="004B2391">
        <w:rPr>
          <w:sz w:val="20"/>
          <w:u w:val="single"/>
        </w:rPr>
        <w:t>98</w:t>
      </w:r>
      <w:proofErr w:type="gramStart"/>
      <w:r w:rsidR="004B2391">
        <w:rPr>
          <w:sz w:val="20"/>
          <w:u w:val="single"/>
        </w:rPr>
        <w:t>%</w:t>
      </w:r>
      <w:r w:rsidRPr="00284D22">
        <w:rPr>
          <w:sz w:val="20"/>
          <w:u w:val="single"/>
        </w:rPr>
        <w:t xml:space="preserve"> </w:t>
      </w:r>
      <w:r w:rsidR="00991A0A" w:rsidRPr="00284D22">
        <w:rPr>
          <w:sz w:val="20"/>
        </w:rPr>
        <w:t xml:space="preserve"> White</w:t>
      </w:r>
      <w:proofErr w:type="gramEnd"/>
      <w:r w:rsidRPr="00284D22">
        <w:rPr>
          <w:sz w:val="20"/>
          <w:u w:val="single"/>
        </w:rPr>
        <w:t xml:space="preserve">  </w:t>
      </w:r>
      <w:r w:rsidR="00991A0A" w:rsidRPr="00284D22">
        <w:rPr>
          <w:sz w:val="20"/>
        </w:rPr>
        <w:t xml:space="preserve"> </w:t>
      </w:r>
    </w:p>
    <w:p w:rsidR="00AE61B3" w:rsidRPr="00284D22" w:rsidRDefault="00991A0A" w:rsidP="00AE61B3">
      <w:pPr>
        <w:spacing w:line="360" w:lineRule="auto"/>
        <w:ind w:firstLine="1440"/>
        <w:rPr>
          <w:sz w:val="20"/>
        </w:rPr>
      </w:pPr>
      <w:r w:rsidRPr="00284D22">
        <w:rPr>
          <w:sz w:val="20"/>
        </w:rPr>
        <w:t>Other __________________________</w:t>
      </w:r>
      <w:r w:rsidR="00AE61B3" w:rsidRPr="00284D22">
        <w:rPr>
          <w:sz w:val="20"/>
        </w:rPr>
        <w:t xml:space="preserve"> </w:t>
      </w:r>
    </w:p>
    <w:p w:rsidR="00F85748" w:rsidRPr="00284D22" w:rsidRDefault="00F85748" w:rsidP="00AE61B3">
      <w:pPr>
        <w:spacing w:line="360" w:lineRule="auto"/>
        <w:ind w:firstLine="1440"/>
        <w:rPr>
          <w:sz w:val="20"/>
        </w:rPr>
      </w:pPr>
    </w:p>
    <w:p w:rsidR="00AE61B3" w:rsidRPr="00284D22" w:rsidRDefault="00AE61B3" w:rsidP="00AE61B3">
      <w:pPr>
        <w:spacing w:line="360" w:lineRule="auto"/>
      </w:pPr>
      <w:r w:rsidRPr="00284D22">
        <w:t>Presbytery</w:t>
      </w:r>
      <w:r w:rsidRPr="00284D22">
        <w:rPr>
          <w:u w:val="single"/>
        </w:rPr>
        <w:tab/>
      </w:r>
      <w:r w:rsidR="004B2391">
        <w:rPr>
          <w:u w:val="single"/>
        </w:rPr>
        <w:t>Grace</w:t>
      </w:r>
      <w:r w:rsidRPr="00284D22">
        <w:rPr>
          <w:u w:val="single"/>
        </w:rPr>
        <w:tab/>
      </w:r>
      <w:r w:rsidRPr="00284D22">
        <w:rPr>
          <w:u w:val="single"/>
        </w:rPr>
        <w:tab/>
      </w:r>
      <w:r w:rsidRPr="00284D22">
        <w:rPr>
          <w:u w:val="single"/>
        </w:rPr>
        <w:tab/>
      </w:r>
      <w:r w:rsidRPr="00284D22">
        <w:rPr>
          <w:u w:val="single"/>
        </w:rPr>
        <w:tab/>
      </w:r>
      <w:r w:rsidRPr="00284D22">
        <w:t xml:space="preserve">  Synod </w:t>
      </w:r>
      <w:r w:rsidRPr="00284D22">
        <w:rPr>
          <w:u w:val="single"/>
        </w:rPr>
        <w:tab/>
      </w:r>
      <w:r w:rsidR="004B2391">
        <w:rPr>
          <w:u w:val="single"/>
        </w:rPr>
        <w:t>Sun</w:t>
      </w:r>
      <w:r w:rsidRPr="00284D22">
        <w:rPr>
          <w:u w:val="single"/>
        </w:rPr>
        <w:tab/>
      </w:r>
      <w:r w:rsidRPr="00284D22">
        <w:rPr>
          <w:u w:val="single"/>
        </w:rPr>
        <w:tab/>
      </w:r>
      <w:r w:rsidRPr="00284D22">
        <w:rPr>
          <w:u w:val="single"/>
        </w:rPr>
        <w:tab/>
      </w:r>
      <w:r w:rsidRPr="00284D22">
        <w:rPr>
          <w:u w:val="single"/>
        </w:rPr>
        <w:tab/>
      </w:r>
      <w:r w:rsidRPr="00284D22">
        <w:t xml:space="preserve">  </w:t>
      </w:r>
    </w:p>
    <w:p w:rsidR="00AE61B3" w:rsidRPr="00284D22" w:rsidRDefault="00AE61B3" w:rsidP="00AE61B3">
      <w:pPr>
        <w:spacing w:line="360" w:lineRule="auto"/>
      </w:pPr>
      <w:r w:rsidRPr="00284D22">
        <w:rPr>
          <w:b/>
        </w:rPr>
        <w:t>Community Type (select one)</w:t>
      </w:r>
    </w:p>
    <w:p w:rsidR="00D45483" w:rsidRDefault="00D45483" w:rsidP="00AE61B3">
      <w:pPr>
        <w:tabs>
          <w:tab w:val="left" w:pos="-1440"/>
        </w:tabs>
        <w:spacing w:line="360" w:lineRule="auto"/>
        <w:ind w:left="1440"/>
        <w:rPr>
          <w:sz w:val="20"/>
        </w:rPr>
      </w:pPr>
      <w:r w:rsidRPr="00284D22">
        <w:rPr>
          <w:sz w:val="20"/>
          <w:u w:val="single"/>
        </w:rPr>
        <w:tab/>
      </w:r>
      <w:r w:rsidRPr="00284D22">
        <w:rPr>
          <w:sz w:val="20"/>
        </w:rPr>
        <w:t>College</w:t>
      </w:r>
      <w:r w:rsidRPr="00284D22">
        <w:rPr>
          <w:sz w:val="20"/>
        </w:rPr>
        <w:tab/>
      </w:r>
      <w:r>
        <w:rPr>
          <w:sz w:val="20"/>
        </w:rPr>
        <w:tab/>
      </w:r>
      <w:r w:rsidR="00AE61B3" w:rsidRPr="00284D22">
        <w:rPr>
          <w:sz w:val="20"/>
          <w:u w:val="single"/>
        </w:rPr>
        <w:tab/>
      </w:r>
      <w:r w:rsidR="00AE61B3" w:rsidRPr="00284D22">
        <w:rPr>
          <w:sz w:val="20"/>
        </w:rPr>
        <w:t>Rural</w:t>
      </w:r>
      <w:r w:rsidR="00AE61B3" w:rsidRPr="00284D22">
        <w:rPr>
          <w:sz w:val="20"/>
        </w:rPr>
        <w:tab/>
      </w:r>
      <w:r w:rsidR="00AE61B3" w:rsidRPr="00284D22">
        <w:rPr>
          <w:sz w:val="20"/>
        </w:rPr>
        <w:tab/>
      </w:r>
      <w:r w:rsidRPr="00284D22">
        <w:rPr>
          <w:sz w:val="20"/>
          <w:u w:val="single"/>
        </w:rPr>
        <w:tab/>
      </w:r>
      <w:r w:rsidRPr="00284D22">
        <w:rPr>
          <w:sz w:val="20"/>
        </w:rPr>
        <w:t>Suburban</w:t>
      </w:r>
    </w:p>
    <w:p w:rsidR="00D45483" w:rsidRDefault="004B2391" w:rsidP="00AE61B3">
      <w:pPr>
        <w:tabs>
          <w:tab w:val="left" w:pos="-1440"/>
        </w:tabs>
        <w:spacing w:line="360" w:lineRule="auto"/>
        <w:ind w:left="1440"/>
        <w:rPr>
          <w:sz w:val="20"/>
        </w:rPr>
      </w:pPr>
      <w:r>
        <w:rPr>
          <w:sz w:val="20"/>
          <w:u w:val="single"/>
        </w:rPr>
        <w:t xml:space="preserve">     </w:t>
      </w:r>
      <w:r w:rsidRPr="0003169A">
        <w:rPr>
          <w:b/>
          <w:u w:val="single"/>
        </w:rPr>
        <w:t>X</w:t>
      </w:r>
      <w:r w:rsidR="00D45483" w:rsidRPr="00284D22">
        <w:rPr>
          <w:sz w:val="20"/>
          <w:u w:val="single"/>
        </w:rPr>
        <w:tab/>
      </w:r>
      <w:r w:rsidR="00D45483" w:rsidRPr="00284D22">
        <w:rPr>
          <w:sz w:val="20"/>
        </w:rPr>
        <w:t>Small City</w:t>
      </w:r>
      <w:r w:rsidR="00AE61B3" w:rsidRPr="00284D22">
        <w:rPr>
          <w:sz w:val="20"/>
        </w:rPr>
        <w:tab/>
      </w:r>
      <w:r w:rsidR="00AE61B3" w:rsidRPr="00284D22">
        <w:rPr>
          <w:sz w:val="20"/>
          <w:u w:val="single"/>
        </w:rPr>
        <w:tab/>
      </w:r>
      <w:r w:rsidR="00AE61B3" w:rsidRPr="00284D22">
        <w:rPr>
          <w:sz w:val="20"/>
        </w:rPr>
        <w:t>Town</w:t>
      </w:r>
      <w:r w:rsidR="00D45483">
        <w:rPr>
          <w:sz w:val="20"/>
        </w:rPr>
        <w:tab/>
      </w:r>
      <w:r w:rsidR="00D45483">
        <w:rPr>
          <w:sz w:val="20"/>
        </w:rPr>
        <w:tab/>
      </w:r>
      <w:r w:rsidR="00AE61B3" w:rsidRPr="00284D22">
        <w:rPr>
          <w:sz w:val="20"/>
          <w:u w:val="single"/>
        </w:rPr>
        <w:tab/>
      </w:r>
      <w:r w:rsidR="00AE61B3" w:rsidRPr="00284D22">
        <w:rPr>
          <w:sz w:val="20"/>
        </w:rPr>
        <w:t>Urban</w:t>
      </w:r>
      <w:r w:rsidR="00D45483">
        <w:rPr>
          <w:sz w:val="20"/>
        </w:rPr>
        <w:tab/>
      </w:r>
    </w:p>
    <w:p w:rsidR="00103E45" w:rsidRDefault="00D45483" w:rsidP="008805C9">
      <w:pPr>
        <w:tabs>
          <w:tab w:val="left" w:pos="-1440"/>
        </w:tabs>
        <w:spacing w:line="360" w:lineRule="auto"/>
        <w:ind w:left="1440"/>
        <w:rPr>
          <w:sz w:val="20"/>
        </w:rPr>
      </w:pPr>
      <w:r w:rsidRPr="00284D22">
        <w:rPr>
          <w:sz w:val="20"/>
          <w:u w:val="single"/>
        </w:rPr>
        <w:tab/>
      </w:r>
      <w:r w:rsidRPr="00284D22">
        <w:rPr>
          <w:sz w:val="20"/>
        </w:rPr>
        <w:t xml:space="preserve">Village </w:t>
      </w:r>
      <w:r w:rsidRPr="00284D22">
        <w:rPr>
          <w:sz w:val="20"/>
        </w:rPr>
        <w:tab/>
      </w:r>
      <w:r>
        <w:rPr>
          <w:sz w:val="20"/>
        </w:rPr>
        <w:tab/>
      </w:r>
      <w:r w:rsidR="00103E45" w:rsidRPr="00A954B1">
        <w:rPr>
          <w:sz w:val="20"/>
        </w:rPr>
        <w:t>_______Recreation</w:t>
      </w:r>
      <w:r w:rsidR="00103E45" w:rsidRPr="00A954B1">
        <w:rPr>
          <w:sz w:val="20"/>
        </w:rPr>
        <w:tab/>
        <w:t>_______Retirement</w:t>
      </w:r>
    </w:p>
    <w:p w:rsidR="00AE61B3" w:rsidRDefault="00AE61B3" w:rsidP="008805C9">
      <w:pPr>
        <w:tabs>
          <w:tab w:val="left" w:pos="-1440"/>
        </w:tabs>
        <w:spacing w:line="360" w:lineRule="auto"/>
        <w:ind w:left="1440"/>
        <w:rPr>
          <w:sz w:val="20"/>
        </w:rPr>
      </w:pPr>
      <w:r w:rsidRPr="00284D22">
        <w:rPr>
          <w:sz w:val="20"/>
          <w:u w:val="single"/>
        </w:rPr>
        <w:tab/>
      </w:r>
      <w:r w:rsidRPr="00284D22">
        <w:rPr>
          <w:sz w:val="20"/>
        </w:rPr>
        <w:t>N/A</w:t>
      </w:r>
    </w:p>
    <w:p w:rsidR="00D45483" w:rsidRPr="00284D22" w:rsidRDefault="00D45483" w:rsidP="008805C9">
      <w:pPr>
        <w:tabs>
          <w:tab w:val="left" w:pos="-1440"/>
        </w:tabs>
        <w:spacing w:line="360" w:lineRule="auto"/>
        <w:ind w:left="1440"/>
        <w:rPr>
          <w:sz w:val="20"/>
        </w:rPr>
      </w:pPr>
    </w:p>
    <w:p w:rsidR="00AE61B3" w:rsidRPr="00284D22" w:rsidRDefault="00AE61B3" w:rsidP="00AE61B3">
      <w:pPr>
        <w:spacing w:line="360" w:lineRule="auto"/>
      </w:pPr>
      <w:r w:rsidRPr="00284D22">
        <w:rPr>
          <w:b/>
        </w:rPr>
        <w:t xml:space="preserve">Clerk of Session </w:t>
      </w:r>
      <w:r w:rsidR="008255C6">
        <w:rPr>
          <w:b/>
        </w:rPr>
        <w:t xml:space="preserve">Contact </w:t>
      </w:r>
      <w:r w:rsidR="000F3D96">
        <w:rPr>
          <w:b/>
        </w:rPr>
        <w:t>Information</w:t>
      </w:r>
      <w:r w:rsidRPr="00284D22">
        <w:rPr>
          <w:b/>
        </w:rPr>
        <w:t>:</w:t>
      </w:r>
    </w:p>
    <w:p w:rsidR="00AE61B3" w:rsidRPr="00284D22" w:rsidRDefault="00AE61B3" w:rsidP="00AE61B3">
      <w:pPr>
        <w:spacing w:line="360" w:lineRule="auto"/>
        <w:rPr>
          <w:sz w:val="20"/>
        </w:rPr>
      </w:pPr>
      <w:r w:rsidRPr="00284D22">
        <w:rPr>
          <w:sz w:val="20"/>
        </w:rPr>
        <w:t>Name</w:t>
      </w:r>
      <w:r w:rsidRPr="00284D22">
        <w:rPr>
          <w:sz w:val="20"/>
          <w:u w:val="single"/>
        </w:rPr>
        <w:tab/>
      </w:r>
      <w:r w:rsidRPr="00284D22">
        <w:rPr>
          <w:sz w:val="20"/>
          <w:u w:val="single"/>
        </w:rPr>
        <w:tab/>
      </w:r>
      <w:r w:rsidR="004B2391">
        <w:rPr>
          <w:u w:val="single"/>
        </w:rPr>
        <w:t>Janis Hill</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AE61B3" w:rsidRPr="00284D22" w:rsidRDefault="00AE61B3" w:rsidP="00AE61B3">
      <w:pPr>
        <w:spacing w:line="360" w:lineRule="auto"/>
        <w:rPr>
          <w:sz w:val="20"/>
          <w:u w:val="single"/>
        </w:rPr>
      </w:pPr>
      <w:r w:rsidRPr="00284D22">
        <w:rPr>
          <w:sz w:val="20"/>
        </w:rPr>
        <w:t>Address</w:t>
      </w:r>
      <w:r w:rsidRPr="00284D22">
        <w:rPr>
          <w:sz w:val="20"/>
          <w:u w:val="single"/>
        </w:rPr>
        <w:tab/>
      </w:r>
      <w:r w:rsidRPr="00284D22">
        <w:rPr>
          <w:sz w:val="20"/>
          <w:u w:val="single"/>
        </w:rPr>
        <w:tab/>
      </w:r>
      <w:r w:rsidR="004B2391">
        <w:rPr>
          <w:u w:val="single"/>
        </w:rPr>
        <w:t>1605 Glenbrook St.</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AE61B3" w:rsidRPr="00284D22" w:rsidRDefault="00AE61B3" w:rsidP="00AE61B3">
      <w:pPr>
        <w:spacing w:line="360" w:lineRule="auto"/>
        <w:rPr>
          <w:sz w:val="20"/>
          <w:u w:val="single"/>
        </w:rPr>
      </w:pPr>
      <w:r w:rsidRPr="00284D22">
        <w:rPr>
          <w:sz w:val="20"/>
        </w:rPr>
        <w:t>City</w:t>
      </w:r>
      <w:r w:rsidRPr="00284D22">
        <w:rPr>
          <w:sz w:val="20"/>
          <w:u w:val="single"/>
        </w:rPr>
        <w:tab/>
      </w:r>
      <w:r w:rsidR="004B2391">
        <w:rPr>
          <w:u w:val="single"/>
        </w:rPr>
        <w:t>Corsicana</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State</w:t>
      </w:r>
      <w:r w:rsidR="004B2391">
        <w:rPr>
          <w:sz w:val="20"/>
        </w:rPr>
        <w:t xml:space="preserve"> </w:t>
      </w:r>
      <w:r w:rsidR="004B2391">
        <w:rPr>
          <w:sz w:val="20"/>
          <w:u w:val="single"/>
        </w:rPr>
        <w:t xml:space="preserve">   </w:t>
      </w:r>
      <w:r w:rsidR="004B2391">
        <w:rPr>
          <w:u w:val="single"/>
        </w:rPr>
        <w:t>Texas</w:t>
      </w:r>
      <w:r w:rsidRPr="00284D22">
        <w:rPr>
          <w:sz w:val="20"/>
          <w:u w:val="single"/>
        </w:rPr>
        <w:tab/>
      </w:r>
      <w:r w:rsidRPr="00284D22">
        <w:rPr>
          <w:sz w:val="20"/>
        </w:rPr>
        <w:t>Zip Code</w:t>
      </w:r>
      <w:r w:rsidR="00042800">
        <w:t xml:space="preserve"> </w:t>
      </w:r>
      <w:r w:rsidR="00042800">
        <w:rPr>
          <w:u w:val="single"/>
        </w:rPr>
        <w:t xml:space="preserve">   75110</w:t>
      </w:r>
      <w:r w:rsidRPr="00284D22">
        <w:rPr>
          <w:sz w:val="20"/>
          <w:u w:val="single"/>
        </w:rPr>
        <w:tab/>
      </w:r>
    </w:p>
    <w:p w:rsidR="00AE61B3" w:rsidRPr="00284D22" w:rsidRDefault="00AE61B3" w:rsidP="00AE61B3">
      <w:pPr>
        <w:spacing w:line="360" w:lineRule="auto"/>
        <w:rPr>
          <w:sz w:val="20"/>
        </w:rPr>
      </w:pPr>
      <w:r w:rsidRPr="00284D22">
        <w:rPr>
          <w:sz w:val="20"/>
        </w:rPr>
        <w:t>Preferred Phone</w:t>
      </w:r>
      <w:r w:rsidRPr="00284D22">
        <w:rPr>
          <w:sz w:val="20"/>
          <w:u w:val="single"/>
        </w:rPr>
        <w:tab/>
      </w:r>
      <w:r w:rsidR="00336B41">
        <w:rPr>
          <w:u w:val="single"/>
        </w:rPr>
        <w:t>(903) 875-5288</w:t>
      </w:r>
      <w:r w:rsidRPr="00284D22">
        <w:rPr>
          <w:sz w:val="20"/>
          <w:u w:val="single"/>
        </w:rPr>
        <w:tab/>
      </w:r>
      <w:r w:rsidRPr="00284D22">
        <w:rPr>
          <w:sz w:val="20"/>
        </w:rPr>
        <w:t xml:space="preserve"> Alternate Phone</w:t>
      </w:r>
      <w:r w:rsidRPr="00284D22">
        <w:rPr>
          <w:sz w:val="20"/>
          <w:u w:val="single"/>
        </w:rPr>
        <w:tab/>
      </w:r>
      <w:r w:rsidRPr="00284D22">
        <w:rPr>
          <w:sz w:val="20"/>
          <w:u w:val="single"/>
        </w:rPr>
        <w:tab/>
      </w:r>
      <w:r w:rsidRPr="00284D22">
        <w:rPr>
          <w:sz w:val="20"/>
          <w:u w:val="single"/>
        </w:rPr>
        <w:tab/>
      </w:r>
      <w:r w:rsidRPr="00284D22">
        <w:rPr>
          <w:sz w:val="20"/>
          <w:u w:val="single"/>
        </w:rPr>
        <w:tab/>
      </w:r>
    </w:p>
    <w:p w:rsidR="001810F5" w:rsidRPr="000F3D96" w:rsidRDefault="00AE61B3" w:rsidP="00AE61B3">
      <w:pPr>
        <w:spacing w:line="360" w:lineRule="auto"/>
        <w:rPr>
          <w:sz w:val="20"/>
        </w:rPr>
      </w:pPr>
      <w:r w:rsidRPr="00284D22">
        <w:rPr>
          <w:sz w:val="20"/>
        </w:rPr>
        <w:t>E-mail</w:t>
      </w:r>
      <w:r w:rsidRPr="00284D22">
        <w:rPr>
          <w:sz w:val="20"/>
          <w:u w:val="single"/>
        </w:rPr>
        <w:tab/>
      </w:r>
      <w:r w:rsidR="00336B41">
        <w:rPr>
          <w:u w:val="single"/>
        </w:rPr>
        <w:t>jebhill60@gmail.com</w:t>
      </w:r>
      <w:r w:rsidRPr="00284D22">
        <w:rPr>
          <w:sz w:val="20"/>
          <w:u w:val="single"/>
        </w:rPr>
        <w:tab/>
      </w:r>
      <w:r w:rsidRPr="00284D22">
        <w:rPr>
          <w:sz w:val="20"/>
          <w:u w:val="single"/>
        </w:rPr>
        <w:tab/>
      </w:r>
      <w:r w:rsidR="00A967A6">
        <w:rPr>
          <w:sz w:val="20"/>
          <w:u w:val="single"/>
        </w:rPr>
        <w:tab/>
      </w:r>
      <w:r w:rsidRPr="00284D22">
        <w:rPr>
          <w:sz w:val="20"/>
        </w:rPr>
        <w:t>FAX</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49550F" w:rsidRDefault="00F621F7" w:rsidP="000F3D96">
      <w:pPr>
        <w:rPr>
          <w:b/>
        </w:rPr>
      </w:pPr>
      <w:r>
        <w:rPr>
          <w:b/>
        </w:rPr>
        <w:br w:type="page"/>
      </w:r>
      <w:r w:rsidR="00F241BF" w:rsidRPr="00A00ADF">
        <w:rPr>
          <w:b/>
          <w:color w:val="FF0000"/>
          <w:sz w:val="28"/>
          <w:szCs w:val="28"/>
        </w:rPr>
        <w:lastRenderedPageBreak/>
        <w:t>*</w:t>
      </w:r>
      <w:r w:rsidR="00CD62FA" w:rsidRPr="00284D22">
        <w:rPr>
          <w:b/>
        </w:rPr>
        <w:t>Select below the p</w:t>
      </w:r>
      <w:r w:rsidR="00D83918" w:rsidRPr="00284D22">
        <w:rPr>
          <w:b/>
        </w:rPr>
        <w:t>osition t</w:t>
      </w:r>
      <w:r w:rsidR="0049550F" w:rsidRPr="00284D22">
        <w:rPr>
          <w:b/>
        </w:rPr>
        <w:t xml:space="preserve">o </w:t>
      </w:r>
      <w:r w:rsidR="00D83918" w:rsidRPr="00284D22">
        <w:rPr>
          <w:b/>
        </w:rPr>
        <w:t>b</w:t>
      </w:r>
      <w:r w:rsidR="0049550F" w:rsidRPr="00284D22">
        <w:rPr>
          <w:b/>
        </w:rPr>
        <w:t xml:space="preserve">e </w:t>
      </w:r>
      <w:r w:rsidR="00D83918" w:rsidRPr="00284D22">
        <w:rPr>
          <w:b/>
        </w:rPr>
        <w:t>f</w:t>
      </w:r>
      <w:r w:rsidR="0049550F" w:rsidRPr="00284D22">
        <w:rPr>
          <w:b/>
        </w:rPr>
        <w:t>illed</w:t>
      </w:r>
      <w:r w:rsidR="00D83918" w:rsidRPr="00284D22">
        <w:t xml:space="preserve"> </w:t>
      </w:r>
      <w:r w:rsidR="00D83918" w:rsidRPr="00284D22">
        <w:rPr>
          <w:b/>
        </w:rPr>
        <w:t xml:space="preserve">and the </w:t>
      </w:r>
      <w:r w:rsidR="00BE7662">
        <w:rPr>
          <w:b/>
        </w:rPr>
        <w:t xml:space="preserve">minimal </w:t>
      </w:r>
      <w:r w:rsidR="00D83918" w:rsidRPr="00284D22">
        <w:rPr>
          <w:b/>
        </w:rPr>
        <w:t>number of years of experience required</w:t>
      </w:r>
      <w:r w:rsidR="00E6731C">
        <w:rPr>
          <w:b/>
        </w:rPr>
        <w:t xml:space="preserve"> </w:t>
      </w:r>
      <w:r w:rsidR="00E6731C" w:rsidRPr="00CC5577">
        <w:rPr>
          <w:b/>
        </w:rPr>
        <w:t>(</w:t>
      </w:r>
      <w:r w:rsidR="00E6731C" w:rsidRPr="00CC5577">
        <w:rPr>
          <w:b/>
          <w:i/>
        </w:rPr>
        <w:t xml:space="preserve">e.g. </w:t>
      </w:r>
      <w:r w:rsidR="00E6731C" w:rsidRPr="00303808">
        <w:rPr>
          <w:b/>
          <w:i/>
          <w:u w:val="single"/>
        </w:rPr>
        <w:t>no experience</w:t>
      </w:r>
      <w:r w:rsidR="00E6731C" w:rsidRPr="00CC5577">
        <w:rPr>
          <w:b/>
          <w:i/>
        </w:rPr>
        <w:t xml:space="preserve">, </w:t>
      </w:r>
      <w:r w:rsidR="00E6731C" w:rsidRPr="00303808">
        <w:rPr>
          <w:b/>
          <w:i/>
          <w:u w:val="single"/>
        </w:rPr>
        <w:t>first ordained call</w:t>
      </w:r>
      <w:r w:rsidR="00E6731C" w:rsidRPr="00CC5577">
        <w:rPr>
          <w:b/>
          <w:i/>
        </w:rPr>
        <w:t xml:space="preserve">, </w:t>
      </w:r>
      <w:r w:rsidR="00E6731C" w:rsidRPr="00303808">
        <w:rPr>
          <w:b/>
          <w:i/>
          <w:u w:val="single"/>
        </w:rPr>
        <w:t>up to 2 years</w:t>
      </w:r>
      <w:r w:rsidR="00E6731C" w:rsidRPr="00CC5577">
        <w:rPr>
          <w:b/>
          <w:i/>
        </w:rPr>
        <w:t xml:space="preserve">, </w:t>
      </w:r>
      <w:r w:rsidR="00E6731C" w:rsidRPr="00303808">
        <w:rPr>
          <w:b/>
          <w:i/>
          <w:u w:val="single"/>
        </w:rPr>
        <w:t>2-5 years</w:t>
      </w:r>
      <w:r w:rsidR="00E6731C" w:rsidRPr="00CC5577">
        <w:rPr>
          <w:b/>
          <w:i/>
        </w:rPr>
        <w:t xml:space="preserve">, </w:t>
      </w:r>
      <w:r w:rsidR="00E6731C" w:rsidRPr="00303808">
        <w:rPr>
          <w:b/>
          <w:i/>
          <w:u w:val="single"/>
        </w:rPr>
        <w:t>5-10 years</w:t>
      </w:r>
      <w:r w:rsidR="00E6731C" w:rsidRPr="00CC5577">
        <w:rPr>
          <w:b/>
          <w:i/>
        </w:rPr>
        <w:t xml:space="preserve">, or </w:t>
      </w:r>
      <w:r w:rsidR="00E6731C" w:rsidRPr="00303808">
        <w:rPr>
          <w:b/>
          <w:i/>
          <w:u w:val="single"/>
        </w:rPr>
        <w:t>above 10 years</w:t>
      </w:r>
      <w:r w:rsidR="00E6731C" w:rsidRPr="00CC5577">
        <w:rPr>
          <w:b/>
          <w:i/>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3875"/>
        <w:gridCol w:w="1440"/>
        <w:gridCol w:w="3780"/>
      </w:tblGrid>
      <w:tr w:rsidR="00E6731C" w:rsidRPr="00CC5577" w:rsidTr="00C37D30">
        <w:tc>
          <w:tcPr>
            <w:tcW w:w="1363" w:type="dxa"/>
          </w:tcPr>
          <w:p w:rsidR="00E6731C" w:rsidRPr="00162255" w:rsidRDefault="00E6731C" w:rsidP="0034621A">
            <w:pPr>
              <w:rPr>
                <w:b/>
                <w:u w:val="single"/>
              </w:rPr>
            </w:pPr>
            <w:r w:rsidRPr="00162255">
              <w:rPr>
                <w:b/>
                <w:u w:val="single"/>
              </w:rPr>
              <w:t>Years of Experience</w:t>
            </w:r>
          </w:p>
        </w:tc>
        <w:tc>
          <w:tcPr>
            <w:tcW w:w="3875" w:type="dxa"/>
          </w:tcPr>
          <w:p w:rsidR="00E6731C" w:rsidRPr="00162255" w:rsidRDefault="00E6731C" w:rsidP="0034621A">
            <w:pPr>
              <w:rPr>
                <w:b/>
                <w:u w:val="single"/>
              </w:rPr>
            </w:pPr>
            <w:r w:rsidRPr="00162255">
              <w:rPr>
                <w:b/>
                <w:u w:val="single"/>
              </w:rPr>
              <w:t>Position Type</w:t>
            </w:r>
          </w:p>
        </w:tc>
        <w:tc>
          <w:tcPr>
            <w:tcW w:w="1440" w:type="dxa"/>
          </w:tcPr>
          <w:p w:rsidR="00E6731C" w:rsidRPr="00162255" w:rsidRDefault="00E6731C" w:rsidP="0034621A">
            <w:pPr>
              <w:rPr>
                <w:b/>
                <w:u w:val="single"/>
              </w:rPr>
            </w:pPr>
            <w:r w:rsidRPr="00162255">
              <w:rPr>
                <w:b/>
                <w:u w:val="single"/>
              </w:rPr>
              <w:t>Years of Experience</w:t>
            </w:r>
          </w:p>
        </w:tc>
        <w:tc>
          <w:tcPr>
            <w:tcW w:w="3780" w:type="dxa"/>
          </w:tcPr>
          <w:p w:rsidR="00E6731C" w:rsidRPr="00162255" w:rsidRDefault="00E6731C" w:rsidP="0034621A">
            <w:pPr>
              <w:rPr>
                <w:b/>
                <w:u w:val="single"/>
              </w:rPr>
            </w:pPr>
            <w:r w:rsidRPr="00162255">
              <w:rPr>
                <w:b/>
                <w:u w:val="single"/>
              </w:rPr>
              <w:t>Position Type</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Solo Pastor</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General Assembly Staff</w:t>
            </w:r>
          </w:p>
        </w:tc>
      </w:tr>
      <w:tr w:rsidR="00E6731C" w:rsidRPr="00CC5577" w:rsidTr="00C37D30">
        <w:tc>
          <w:tcPr>
            <w:tcW w:w="1363" w:type="dxa"/>
          </w:tcPr>
          <w:p w:rsidR="00E6731C" w:rsidRPr="00AB7BE0" w:rsidRDefault="00AB7BE0" w:rsidP="0034621A">
            <w:r w:rsidRPr="00336B41">
              <w:rPr>
                <w:b/>
              </w:rPr>
              <w:t xml:space="preserve">X </w:t>
            </w:r>
            <w:r>
              <w:t xml:space="preserve"> First ordained call</w:t>
            </w:r>
          </w:p>
        </w:tc>
        <w:tc>
          <w:tcPr>
            <w:tcW w:w="3875" w:type="dxa"/>
          </w:tcPr>
          <w:p w:rsidR="00E6731C" w:rsidRPr="00162255" w:rsidRDefault="002C53A4" w:rsidP="002C53A4">
            <w:r>
              <w:t>Head of Staff (Multi-staff P</w:t>
            </w:r>
            <w:r w:rsidR="00A62B21">
              <w:t xml:space="preserve">astor, who supervised two </w:t>
            </w:r>
            <w:r>
              <w:t xml:space="preserve">teaching elders and other </w:t>
            </w:r>
            <w:r w:rsidR="00E6731C" w:rsidRPr="00162255">
              <w:t>staff)</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Church Business Administrator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2C53A4">
            <w:r w:rsidRPr="00162255">
              <w:t xml:space="preserve">Head of Staff (supervised one </w:t>
            </w:r>
            <w:r w:rsidR="002C53A4">
              <w:t>teaching elder and other staff</w:t>
            </w:r>
            <w:r w:rsidRPr="00162255">
              <w:t>)</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Executive Director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pPr>
              <w:rPr>
                <w:u w:val="single"/>
              </w:rPr>
            </w:pPr>
            <w:r w:rsidRPr="00162255">
              <w:t>Associate Pastor (Christian Education)</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Director of Music (non-ordained)</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Associate Pastor (Youth)</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Minister of Music (ordained)</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Associate Pastor (Other)</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Mission Co-worker (International)</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(Church Planter, New Worshipping Community)</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Christian Educator (Certified)</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(Transformation/Redevelopment)</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Christian Educator (non-certified)</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Interim</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Administrator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 for a designated term)</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Funds Developer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(Other Temporary i.e., Supply, Student)</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Finance Manager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 yoked/parish</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Media Specialist</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Co-pastor</w:t>
            </w:r>
          </w:p>
        </w:tc>
        <w:tc>
          <w:tcPr>
            <w:tcW w:w="1440" w:type="dxa"/>
          </w:tcPr>
          <w:p w:rsidR="00E6731C" w:rsidRPr="00162255" w:rsidRDefault="00E6731C" w:rsidP="0034621A">
            <w:pPr>
              <w:rPr>
                <w:u w:val="single"/>
              </w:rPr>
            </w:pPr>
          </w:p>
        </w:tc>
        <w:tc>
          <w:tcPr>
            <w:tcW w:w="3780" w:type="dxa"/>
          </w:tcPr>
          <w:p w:rsidR="00E6731C" w:rsidRPr="00162255" w:rsidRDefault="00E6731C" w:rsidP="0034621A">
            <w:r w:rsidRPr="00162255">
              <w:t>Communicator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pPr>
              <w:rPr>
                <w:u w:val="single"/>
              </w:rPr>
            </w:pPr>
            <w:r w:rsidRPr="00162255">
              <w:t>Executive Pastor</w:t>
            </w:r>
          </w:p>
        </w:tc>
        <w:tc>
          <w:tcPr>
            <w:tcW w:w="1440" w:type="dxa"/>
          </w:tcPr>
          <w:p w:rsidR="00E6731C" w:rsidRPr="00162255" w:rsidRDefault="00E6731C" w:rsidP="0034621A"/>
        </w:tc>
        <w:tc>
          <w:tcPr>
            <w:tcW w:w="3780" w:type="dxa"/>
          </w:tcPr>
          <w:p w:rsidR="00E6731C" w:rsidRPr="00162255" w:rsidRDefault="00E6731C" w:rsidP="0034621A">
            <w:r w:rsidRPr="00162255">
              <w:t>Coordinator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Evangelist or Mission Pastor</w:t>
            </w:r>
          </w:p>
        </w:tc>
        <w:tc>
          <w:tcPr>
            <w:tcW w:w="1440" w:type="dxa"/>
          </w:tcPr>
          <w:p w:rsidR="00E6731C" w:rsidRPr="00162255" w:rsidRDefault="00E6731C" w:rsidP="0034621A">
            <w:pPr>
              <w:rPr>
                <w:u w:val="single"/>
              </w:rPr>
            </w:pPr>
          </w:p>
        </w:tc>
        <w:tc>
          <w:tcPr>
            <w:tcW w:w="3780" w:type="dxa"/>
          </w:tcPr>
          <w:p w:rsidR="00E6731C" w:rsidRPr="00162255" w:rsidRDefault="0085681E" w:rsidP="0034621A">
            <w:r>
              <w:t>Youth Director (non-ordained)</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Bi-vocational/Tentmaker</w:t>
            </w:r>
          </w:p>
        </w:tc>
        <w:tc>
          <w:tcPr>
            <w:tcW w:w="1440" w:type="dxa"/>
          </w:tcPr>
          <w:p w:rsidR="00E6731C" w:rsidRPr="00162255" w:rsidRDefault="00E6731C" w:rsidP="0034621A">
            <w:pPr>
              <w:rPr>
                <w:u w:val="single"/>
              </w:rPr>
            </w:pPr>
          </w:p>
        </w:tc>
        <w:tc>
          <w:tcPr>
            <w:tcW w:w="3780" w:type="dxa"/>
          </w:tcPr>
          <w:p w:rsidR="00E6731C" w:rsidRPr="00162255" w:rsidRDefault="0085681E" w:rsidP="0034621A">
            <w:r>
              <w:t>Other</w:t>
            </w:r>
          </w:p>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Chaplain</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Pastoral Counselor</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College/Seminary Faculty</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Seminary Staff</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Campus Ministry</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General Presbyter/Executive Presbyter</w:t>
            </w:r>
          </w:p>
          <w:p w:rsidR="00E6731C" w:rsidRPr="00162255" w:rsidRDefault="00E6731C" w:rsidP="0034621A">
            <w:r w:rsidRPr="00162255">
              <w:t>Presbytery Leader</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Stated Clerk (Presbytery)</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Synod Executive</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r w:rsidR="00E6731C" w:rsidRPr="00CC5577" w:rsidTr="00C37D30">
        <w:tc>
          <w:tcPr>
            <w:tcW w:w="1363" w:type="dxa"/>
          </w:tcPr>
          <w:p w:rsidR="00E6731C" w:rsidRPr="00162255" w:rsidRDefault="00E6731C" w:rsidP="0034621A">
            <w:pPr>
              <w:rPr>
                <w:u w:val="single"/>
              </w:rPr>
            </w:pPr>
          </w:p>
        </w:tc>
        <w:tc>
          <w:tcPr>
            <w:tcW w:w="3875" w:type="dxa"/>
          </w:tcPr>
          <w:p w:rsidR="00E6731C" w:rsidRPr="00162255" w:rsidRDefault="00E6731C" w:rsidP="0034621A">
            <w:r w:rsidRPr="00162255">
              <w:t>Mid-Council Program Staff</w:t>
            </w:r>
          </w:p>
        </w:tc>
        <w:tc>
          <w:tcPr>
            <w:tcW w:w="1440" w:type="dxa"/>
          </w:tcPr>
          <w:p w:rsidR="00E6731C" w:rsidRPr="00162255" w:rsidRDefault="00E6731C" w:rsidP="0034621A">
            <w:pPr>
              <w:rPr>
                <w:u w:val="single"/>
              </w:rPr>
            </w:pPr>
          </w:p>
        </w:tc>
        <w:tc>
          <w:tcPr>
            <w:tcW w:w="3780" w:type="dxa"/>
          </w:tcPr>
          <w:p w:rsidR="00E6731C" w:rsidRPr="00162255" w:rsidRDefault="00E6731C" w:rsidP="0034621A"/>
        </w:tc>
      </w:tr>
    </w:tbl>
    <w:p w:rsidR="0049550F" w:rsidRPr="00284D22" w:rsidRDefault="00E6731C" w:rsidP="000D5742">
      <w:pPr>
        <w:rPr>
          <w:b/>
          <w:sz w:val="22"/>
          <w:szCs w:val="22"/>
          <w:u w:val="single"/>
        </w:rPr>
      </w:pPr>
      <w:r>
        <w:rPr>
          <w:b/>
        </w:rPr>
        <w:br w:type="page"/>
      </w:r>
      <w:r w:rsidR="00CB2FDC" w:rsidRPr="00284D22">
        <w:rPr>
          <w:b/>
          <w:sz w:val="22"/>
          <w:szCs w:val="22"/>
        </w:rPr>
        <w:lastRenderedPageBreak/>
        <w:t>You may also s</w:t>
      </w:r>
      <w:r w:rsidR="0049550F" w:rsidRPr="00284D22">
        <w:rPr>
          <w:b/>
          <w:sz w:val="22"/>
          <w:szCs w:val="22"/>
        </w:rPr>
        <w:t xml:space="preserve">pecify </w:t>
      </w:r>
      <w:r w:rsidR="00CB2FDC" w:rsidRPr="00284D22">
        <w:rPr>
          <w:b/>
          <w:sz w:val="22"/>
          <w:szCs w:val="22"/>
        </w:rPr>
        <w:t>the position title</w:t>
      </w:r>
      <w:r w:rsidR="0049550F" w:rsidRPr="00284D22">
        <w:rPr>
          <w:b/>
          <w:sz w:val="22"/>
          <w:szCs w:val="22"/>
        </w:rPr>
        <w:t xml:space="preserve"> (if appropriate)</w:t>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CB2FDC" w:rsidRPr="00284D22">
        <w:rPr>
          <w:sz w:val="22"/>
          <w:szCs w:val="22"/>
          <w:u w:val="single"/>
        </w:rPr>
        <w:t>______</w:t>
      </w:r>
      <w:r w:rsidR="0049550F" w:rsidRPr="00284D22">
        <w:rPr>
          <w:sz w:val="22"/>
          <w:szCs w:val="22"/>
          <w:u w:val="single"/>
        </w:rPr>
        <w:tab/>
      </w:r>
      <w:r w:rsidR="0049550F" w:rsidRPr="00284D22">
        <w:rPr>
          <w:sz w:val="22"/>
          <w:szCs w:val="22"/>
          <w:u w:val="single"/>
        </w:rPr>
        <w:tab/>
      </w:r>
    </w:p>
    <w:p w:rsidR="0049550F" w:rsidRPr="00284D22" w:rsidRDefault="00A00ADF">
      <w:pPr>
        <w:pStyle w:val="Heading2"/>
        <w:spacing w:line="360" w:lineRule="auto"/>
        <w:rPr>
          <w:rFonts w:ascii="Times New Roman" w:hAnsi="Times New Roman" w:cs="Times New Roman"/>
          <w:sz w:val="24"/>
        </w:rPr>
      </w:pPr>
      <w:r w:rsidRPr="00A00ADF">
        <w:rPr>
          <w:rFonts w:ascii="Times New Roman" w:hAnsi="Times New Roman" w:cs="Times New Roman"/>
          <w:b w:val="0"/>
          <w:color w:val="FF0000"/>
          <w:sz w:val="28"/>
          <w:szCs w:val="28"/>
        </w:rPr>
        <w:t>*</w:t>
      </w:r>
      <w:r w:rsidR="0049550F" w:rsidRPr="00284D22">
        <w:rPr>
          <w:rFonts w:ascii="Times New Roman" w:hAnsi="Times New Roman" w:cs="Times New Roman"/>
          <w:sz w:val="24"/>
        </w:rPr>
        <w:t>Employment Status</w:t>
      </w:r>
    </w:p>
    <w:p w:rsidR="0049550F" w:rsidRPr="00284D22" w:rsidRDefault="0049550F">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284D22">
        <w:rPr>
          <w:sz w:val="20"/>
        </w:rPr>
        <w:tab/>
      </w:r>
      <w:r w:rsidR="00AB7BE0">
        <w:rPr>
          <w:u w:val="single"/>
        </w:rPr>
        <w:t xml:space="preserve">    </w:t>
      </w:r>
      <w:r w:rsidR="00AB7BE0" w:rsidRPr="0003169A">
        <w:rPr>
          <w:b/>
          <w:u w:val="single"/>
        </w:rPr>
        <w:t>X</w:t>
      </w:r>
      <w:r w:rsidRPr="00284D22">
        <w:rPr>
          <w:sz w:val="20"/>
          <w:u w:val="single"/>
        </w:rPr>
        <w:tab/>
      </w:r>
      <w:r w:rsidRPr="00284D22">
        <w:rPr>
          <w:sz w:val="20"/>
        </w:rPr>
        <w:t>Full Time</w:t>
      </w:r>
      <w:r w:rsidRPr="00284D22">
        <w:rPr>
          <w:sz w:val="20"/>
        </w:rPr>
        <w:tab/>
      </w:r>
      <w:r w:rsidRPr="00284D22">
        <w:rPr>
          <w:sz w:val="20"/>
        </w:rPr>
        <w:tab/>
      </w:r>
      <w:r w:rsidRPr="00284D22">
        <w:rPr>
          <w:sz w:val="20"/>
          <w:u w:val="single"/>
        </w:rPr>
        <w:tab/>
      </w:r>
      <w:r w:rsidRPr="00284D22">
        <w:rPr>
          <w:sz w:val="20"/>
        </w:rPr>
        <w:t>Part Time</w:t>
      </w:r>
      <w:r w:rsidRPr="00284D22">
        <w:rPr>
          <w:sz w:val="20"/>
        </w:rPr>
        <w:tab/>
      </w:r>
      <w:r w:rsidRPr="00284D22">
        <w:rPr>
          <w:sz w:val="20"/>
        </w:rPr>
        <w:tab/>
      </w:r>
      <w:r w:rsidRPr="00284D22">
        <w:rPr>
          <w:sz w:val="20"/>
          <w:u w:val="single"/>
        </w:rPr>
        <w:tab/>
      </w:r>
      <w:r w:rsidRPr="00284D22">
        <w:rPr>
          <w:sz w:val="20"/>
        </w:rPr>
        <w:t>Open to Either</w:t>
      </w:r>
    </w:p>
    <w:p w:rsidR="00B7081C"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284D22">
        <w:rPr>
          <w:sz w:val="20"/>
        </w:rPr>
        <w:tab/>
      </w:r>
      <w:r w:rsidRPr="008B4C1B">
        <w:rPr>
          <w:sz w:val="20"/>
        </w:rPr>
        <w:t>_______ Bi-vocational (able to provide employment through outside partnership)</w:t>
      </w:r>
    </w:p>
    <w:p w:rsidR="000F2148"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rsidR="00034A2F" w:rsidRDefault="000F2148" w:rsidP="000F2148">
      <w:pPr>
        <w:spacing w:line="276" w:lineRule="auto"/>
        <w:ind w:left="3600" w:hanging="3600"/>
        <w:rPr>
          <w:sz w:val="20"/>
        </w:rPr>
      </w:pPr>
      <w:r w:rsidRPr="000F2148">
        <w:rPr>
          <w:b/>
        </w:rPr>
        <w:t>Is this a yoked congregation?</w:t>
      </w:r>
      <w:r w:rsidRPr="000F2148">
        <w:t xml:space="preserve">  </w:t>
      </w:r>
      <w:r w:rsidR="00AB7BE0">
        <w:rPr>
          <w:u w:val="single"/>
        </w:rPr>
        <w:t xml:space="preserve">  </w:t>
      </w:r>
      <w:r w:rsidR="00AB7BE0" w:rsidRPr="0003169A">
        <w:rPr>
          <w:b/>
          <w:u w:val="single"/>
        </w:rPr>
        <w:t>X</w:t>
      </w:r>
      <w:r w:rsidRPr="000F2148">
        <w:rPr>
          <w:u w:val="single"/>
        </w:rPr>
        <w:tab/>
      </w:r>
      <w:r w:rsidRPr="000F2148">
        <w:t>No</w:t>
      </w:r>
      <w:r w:rsidRPr="000F2148">
        <w:tab/>
      </w:r>
      <w:r w:rsidRPr="000F2148">
        <w:rPr>
          <w:u w:val="single"/>
        </w:rPr>
        <w:tab/>
      </w:r>
      <w:r w:rsidRPr="000F2148">
        <w:t>Yes</w:t>
      </w:r>
      <w:r w:rsidR="00034A2F">
        <w:rPr>
          <w:sz w:val="20"/>
        </w:rPr>
        <w:t xml:space="preserve"> </w:t>
      </w:r>
    </w:p>
    <w:p w:rsidR="000F2148" w:rsidRPr="00284D22" w:rsidRDefault="000F2148" w:rsidP="000F2148">
      <w:pPr>
        <w:spacing w:line="276" w:lineRule="auto"/>
        <w:ind w:left="3600" w:hanging="3600"/>
        <w:rPr>
          <w:sz w:val="20"/>
        </w:rPr>
      </w:pPr>
      <w:r w:rsidRPr="008B4C1B">
        <w:rPr>
          <w:sz w:val="20"/>
        </w:rPr>
        <w:t xml:space="preserve">(If yes, please complete the Yoked </w:t>
      </w:r>
      <w:r w:rsidR="000F230E" w:rsidRPr="008B4C1B">
        <w:rPr>
          <w:sz w:val="20"/>
        </w:rPr>
        <w:t>Congregation Detail</w:t>
      </w:r>
      <w:r w:rsidRPr="008B4C1B">
        <w:rPr>
          <w:sz w:val="20"/>
        </w:rPr>
        <w:t xml:space="preserve"> Form.)</w:t>
      </w:r>
    </w:p>
    <w:p w:rsidR="000F2148" w:rsidRPr="00284D22"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rsidR="00241B35" w:rsidRPr="00284D22" w:rsidRDefault="00241B35" w:rsidP="00241B35">
      <w:pPr>
        <w:pStyle w:val="Heading2"/>
        <w:rPr>
          <w:rFonts w:ascii="Times New Roman" w:hAnsi="Times New Roman" w:cs="Times New Roman"/>
          <w:b w:val="0"/>
        </w:rPr>
      </w:pPr>
      <w:r w:rsidRPr="00284D22">
        <w:rPr>
          <w:rFonts w:ascii="Times New Roman" w:hAnsi="Times New Roman" w:cs="Times New Roman"/>
          <w:sz w:val="24"/>
        </w:rPr>
        <w:t>Clergy Couple</w:t>
      </w:r>
      <w:r w:rsidRPr="00284D22">
        <w:rPr>
          <w:rFonts w:ascii="Times New Roman" w:hAnsi="Times New Roman" w:cs="Times New Roman"/>
        </w:rPr>
        <w:t xml:space="preserve"> </w:t>
      </w:r>
      <w:r w:rsidRPr="00284D22">
        <w:rPr>
          <w:rFonts w:ascii="Times New Roman" w:hAnsi="Times New Roman" w:cs="Times New Roman"/>
          <w:b w:val="0"/>
        </w:rPr>
        <w:t xml:space="preserve">(Are you open to a clergy couple?) Yes </w:t>
      </w:r>
      <w:r w:rsidR="00AB7BE0">
        <w:rPr>
          <w:rFonts w:ascii="Times New Roman" w:hAnsi="Times New Roman" w:cs="Times New Roman"/>
          <w:b w:val="0"/>
          <w:u w:val="single"/>
        </w:rPr>
        <w:t xml:space="preserve">    </w:t>
      </w:r>
      <w:r w:rsidR="00AB7BE0" w:rsidRPr="0003169A">
        <w:rPr>
          <w:rFonts w:ascii="Times New Roman" w:hAnsi="Times New Roman" w:cs="Times New Roman"/>
          <w:u w:val="single"/>
        </w:rPr>
        <w:t>X</w:t>
      </w:r>
      <w:r w:rsidRPr="00284D22">
        <w:rPr>
          <w:rFonts w:ascii="Times New Roman" w:hAnsi="Times New Roman" w:cs="Times New Roman"/>
          <w:b w:val="0"/>
        </w:rPr>
        <w:t>__</w:t>
      </w:r>
      <w:r w:rsidRPr="00284D22">
        <w:rPr>
          <w:rFonts w:ascii="Times New Roman" w:hAnsi="Times New Roman" w:cs="Times New Roman"/>
          <w:b w:val="0"/>
        </w:rPr>
        <w:tab/>
        <w:t>No _____</w:t>
      </w:r>
    </w:p>
    <w:p w:rsidR="00B7081C" w:rsidRPr="00284D22"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2"/>
          <w:szCs w:val="22"/>
        </w:rPr>
      </w:pPr>
    </w:p>
    <w:p w:rsidR="00FE5E2B" w:rsidRPr="00284D22" w:rsidRDefault="00FE5E2B" w:rsidP="00CD6A7F">
      <w:pPr>
        <w:pStyle w:val="Heading2"/>
        <w:rPr>
          <w:rFonts w:ascii="Times New Roman" w:hAnsi="Times New Roman" w:cs="Times New Roman"/>
          <w:b w:val="0"/>
        </w:rPr>
      </w:pPr>
      <w:r w:rsidRPr="00284D22">
        <w:rPr>
          <w:rFonts w:ascii="Times New Roman" w:hAnsi="Times New Roman" w:cs="Times New Roman"/>
          <w:sz w:val="24"/>
        </w:rPr>
        <w:t>Certification/Training</w:t>
      </w:r>
      <w:r w:rsidR="00303D44" w:rsidRPr="00284D22">
        <w:rPr>
          <w:rFonts w:ascii="Times New Roman" w:hAnsi="Times New Roman" w:cs="Times New Roman"/>
        </w:rPr>
        <w:t xml:space="preserve"> </w:t>
      </w:r>
      <w:r w:rsidR="00BE7662">
        <w:rPr>
          <w:rFonts w:ascii="Times New Roman" w:hAnsi="Times New Roman" w:cs="Times New Roman"/>
          <w:b w:val="0"/>
        </w:rPr>
        <w:t xml:space="preserve">(check </w:t>
      </w:r>
      <w:r w:rsidR="00303D44" w:rsidRPr="00284D22">
        <w:rPr>
          <w:rFonts w:ascii="Times New Roman" w:hAnsi="Times New Roman" w:cs="Times New Roman"/>
          <w:b w:val="0"/>
        </w:rPr>
        <w:t xml:space="preserve">below the </w:t>
      </w:r>
      <w:r w:rsidRPr="00284D22">
        <w:rPr>
          <w:rFonts w:ascii="Times New Roman" w:hAnsi="Times New Roman" w:cs="Times New Roman"/>
          <w:b w:val="0"/>
        </w:rPr>
        <w:t xml:space="preserve">desired </w:t>
      </w:r>
      <w:r w:rsidR="00303D44" w:rsidRPr="00284D22">
        <w:rPr>
          <w:rFonts w:ascii="Times New Roman" w:hAnsi="Times New Roman" w:cs="Times New Roman"/>
          <w:b w:val="0"/>
        </w:rPr>
        <w:t xml:space="preserve">certification or training needed </w:t>
      </w:r>
      <w:r w:rsidRPr="00284D22">
        <w:rPr>
          <w:rFonts w:ascii="Times New Roman" w:hAnsi="Times New Roman" w:cs="Times New Roman"/>
          <w:b w:val="0"/>
        </w:rPr>
        <w:t>for the position</w:t>
      </w:r>
      <w:r w:rsidR="00303D44" w:rsidRPr="00284D22">
        <w:rPr>
          <w:rFonts w:ascii="Times New Roman" w:hAnsi="Times New Roman" w:cs="Times New Roman"/>
          <w:b w:val="0"/>
        </w:rPr>
        <w:t>)</w:t>
      </w:r>
      <w:r w:rsidRPr="00284D22">
        <w:rPr>
          <w:rFonts w:ascii="Times New Roman" w:hAnsi="Times New Roman" w:cs="Times New Roman"/>
          <w:b w:val="0"/>
        </w:rPr>
        <w:t>:</w:t>
      </w:r>
    </w:p>
    <w:p w:rsidR="00CD6A7F" w:rsidRPr="00284D22" w:rsidRDefault="00CD6A7F" w:rsidP="00CD6A7F"/>
    <w:p w:rsidR="00FE5E2B" w:rsidRPr="00284D22" w:rsidRDefault="00FE5E2B" w:rsidP="00FE5E2B">
      <w:pPr>
        <w:spacing w:line="360" w:lineRule="auto"/>
        <w:rPr>
          <w:b/>
          <w:sz w:val="20"/>
        </w:rPr>
      </w:pPr>
      <w:r w:rsidRPr="00284D22">
        <w:rPr>
          <w:b/>
          <w:sz w:val="20"/>
        </w:rPr>
        <w:t>Interim/Transitional Ministry Trai</w:t>
      </w:r>
      <w:r w:rsidR="00C70924" w:rsidRPr="00284D22">
        <w:rPr>
          <w:b/>
          <w:sz w:val="20"/>
        </w:rPr>
        <w:t>ning</w:t>
      </w:r>
      <w:r w:rsidR="00C70924" w:rsidRPr="00284D22">
        <w:rPr>
          <w:b/>
          <w:sz w:val="20"/>
        </w:rPr>
        <w:tab/>
        <w:t>_______</w:t>
      </w:r>
      <w:r w:rsidR="00C70924" w:rsidRPr="00284D22">
        <w:rPr>
          <w:b/>
          <w:sz w:val="20"/>
        </w:rPr>
        <w:tab/>
      </w:r>
      <w:r w:rsidR="00C70924" w:rsidRPr="00284D22">
        <w:rPr>
          <w:b/>
          <w:sz w:val="20"/>
        </w:rPr>
        <w:tab/>
      </w:r>
      <w:r w:rsidR="00D353BD">
        <w:rPr>
          <w:b/>
          <w:sz w:val="20"/>
        </w:rPr>
        <w:t xml:space="preserve">Interim </w:t>
      </w:r>
      <w:r w:rsidR="00C70924" w:rsidRPr="00284D22">
        <w:rPr>
          <w:b/>
          <w:sz w:val="20"/>
        </w:rPr>
        <w:t>Executive Presbyter</w:t>
      </w:r>
      <w:r w:rsidRPr="00284D22">
        <w:rPr>
          <w:b/>
          <w:sz w:val="20"/>
        </w:rPr>
        <w:t xml:space="preserve"> Training</w:t>
      </w:r>
      <w:r w:rsidR="00C70924" w:rsidRPr="00284D22">
        <w:rPr>
          <w:b/>
          <w:sz w:val="20"/>
        </w:rPr>
        <w:tab/>
        <w:t>_______</w:t>
      </w:r>
    </w:p>
    <w:p w:rsidR="00FE5E2B" w:rsidRPr="00284D22" w:rsidRDefault="00C70924" w:rsidP="00FE5E2B">
      <w:pPr>
        <w:spacing w:line="360" w:lineRule="auto"/>
        <w:rPr>
          <w:b/>
          <w:sz w:val="20"/>
        </w:rPr>
      </w:pPr>
      <w:r w:rsidRPr="00284D22">
        <w:rPr>
          <w:b/>
          <w:sz w:val="20"/>
        </w:rPr>
        <w:t>Certified Christian Educator</w:t>
      </w:r>
      <w:r w:rsidRPr="00284D22">
        <w:rPr>
          <w:b/>
          <w:sz w:val="20"/>
        </w:rPr>
        <w:tab/>
      </w:r>
      <w:r w:rsidRPr="00284D22">
        <w:rPr>
          <w:b/>
          <w:sz w:val="20"/>
        </w:rPr>
        <w:tab/>
        <w:t>_______</w:t>
      </w:r>
      <w:r w:rsidR="00FE5E2B" w:rsidRPr="00284D22">
        <w:rPr>
          <w:b/>
          <w:sz w:val="20"/>
        </w:rPr>
        <w:tab/>
      </w:r>
      <w:r w:rsidR="00FE5E2B" w:rsidRPr="00284D22">
        <w:rPr>
          <w:b/>
          <w:sz w:val="20"/>
        </w:rPr>
        <w:tab/>
        <w:t>Certified Business Administrator</w:t>
      </w:r>
      <w:r w:rsidRPr="00284D22">
        <w:rPr>
          <w:b/>
          <w:sz w:val="20"/>
        </w:rPr>
        <w:tab/>
      </w:r>
      <w:r w:rsidRPr="00284D22">
        <w:rPr>
          <w:b/>
          <w:sz w:val="20"/>
        </w:rPr>
        <w:tab/>
        <w:t>_______</w:t>
      </w:r>
    </w:p>
    <w:p w:rsidR="00454210" w:rsidRPr="00284D22" w:rsidRDefault="00454210" w:rsidP="00FE5E2B">
      <w:pPr>
        <w:spacing w:line="360" w:lineRule="auto"/>
        <w:rPr>
          <w:b/>
          <w:sz w:val="20"/>
        </w:rPr>
      </w:pPr>
      <w:r w:rsidRPr="00284D22">
        <w:rPr>
          <w:b/>
          <w:sz w:val="20"/>
        </w:rPr>
        <w:t>C</w:t>
      </w:r>
      <w:r w:rsidR="00C90864" w:rsidRPr="00284D22">
        <w:rPr>
          <w:b/>
          <w:sz w:val="20"/>
        </w:rPr>
        <w:t>ertified C</w:t>
      </w:r>
      <w:r w:rsidRPr="00284D22">
        <w:rPr>
          <w:b/>
          <w:sz w:val="20"/>
        </w:rPr>
        <w:t>onflict Mediator</w:t>
      </w:r>
      <w:r w:rsidR="00C70924" w:rsidRPr="00284D22">
        <w:rPr>
          <w:b/>
          <w:sz w:val="20"/>
        </w:rPr>
        <w:tab/>
      </w:r>
      <w:r w:rsidR="00C70924" w:rsidRPr="00284D22">
        <w:rPr>
          <w:b/>
          <w:sz w:val="20"/>
        </w:rPr>
        <w:tab/>
        <w:t>_______</w:t>
      </w:r>
      <w:r w:rsidRPr="00284D22">
        <w:rPr>
          <w:b/>
          <w:sz w:val="20"/>
        </w:rPr>
        <w:tab/>
      </w:r>
      <w:r w:rsidRPr="00284D22">
        <w:rPr>
          <w:b/>
          <w:sz w:val="20"/>
        </w:rPr>
        <w:tab/>
        <w:t>Clinical Pastoral Education Training</w:t>
      </w:r>
      <w:r w:rsidR="00C70924" w:rsidRPr="00284D22">
        <w:rPr>
          <w:b/>
          <w:sz w:val="20"/>
        </w:rPr>
        <w:tab/>
        <w:t>__</w:t>
      </w:r>
      <w:r w:rsidR="00AB7BE0">
        <w:rPr>
          <w:b/>
          <w:u w:val="single"/>
        </w:rPr>
        <w:t>X</w:t>
      </w:r>
      <w:r w:rsidR="00C70924" w:rsidRPr="00284D22">
        <w:rPr>
          <w:b/>
          <w:sz w:val="20"/>
        </w:rPr>
        <w:t>___</w:t>
      </w:r>
    </w:p>
    <w:p w:rsidR="002857F8" w:rsidRPr="00284D22" w:rsidRDefault="00C70924" w:rsidP="00C70924">
      <w:pPr>
        <w:spacing w:line="360" w:lineRule="auto"/>
        <w:rPr>
          <w:b/>
          <w:sz w:val="22"/>
          <w:szCs w:val="22"/>
        </w:rPr>
      </w:pPr>
      <w:r w:rsidRPr="00284D22">
        <w:rPr>
          <w:b/>
          <w:sz w:val="22"/>
          <w:szCs w:val="22"/>
        </w:rPr>
        <w:t>Other ____________________________________________</w:t>
      </w:r>
    </w:p>
    <w:p w:rsidR="00C70924" w:rsidRPr="00284D22" w:rsidRDefault="00C70924">
      <w:pPr>
        <w:spacing w:line="360" w:lineRule="auto"/>
        <w:ind w:firstLine="720"/>
        <w:rPr>
          <w:sz w:val="22"/>
          <w:szCs w:val="22"/>
        </w:rPr>
      </w:pPr>
    </w:p>
    <w:p w:rsidR="0049550F" w:rsidRPr="00284D22" w:rsidRDefault="0049550F">
      <w:pPr>
        <w:spacing w:line="360" w:lineRule="auto"/>
      </w:pPr>
      <w:r w:rsidRPr="00284D22">
        <w:rPr>
          <w:b/>
        </w:rPr>
        <w:t>Language Requirements</w:t>
      </w:r>
    </w:p>
    <w:p w:rsidR="00994E82" w:rsidRPr="00284D22" w:rsidRDefault="00994E82" w:rsidP="00994E82">
      <w:pPr>
        <w:pBdr>
          <w:bottom w:val="single" w:sz="12" w:space="1" w:color="auto"/>
        </w:pBdr>
        <w:rPr>
          <w:sz w:val="22"/>
          <w:szCs w:val="22"/>
        </w:rPr>
      </w:pPr>
      <w:r w:rsidRPr="00284D22">
        <w:rPr>
          <w:sz w:val="22"/>
          <w:szCs w:val="22"/>
        </w:rPr>
        <w:t>__</w:t>
      </w:r>
      <w:r w:rsidR="00AB7BE0" w:rsidRPr="0003169A">
        <w:rPr>
          <w:b/>
          <w:u w:val="single"/>
        </w:rPr>
        <w:t>X</w:t>
      </w:r>
      <w:r w:rsidR="00AB7BE0">
        <w:rPr>
          <w:u w:val="single"/>
        </w:rPr>
        <w:t xml:space="preserve"> </w:t>
      </w:r>
      <w:r w:rsidRPr="00284D22">
        <w:rPr>
          <w:sz w:val="22"/>
          <w:szCs w:val="22"/>
        </w:rPr>
        <w:t xml:space="preserve">_English </w:t>
      </w:r>
      <w:r w:rsidRPr="00284D22">
        <w:rPr>
          <w:sz w:val="22"/>
          <w:szCs w:val="22"/>
        </w:rPr>
        <w:tab/>
      </w:r>
      <w:r w:rsidRPr="00284D22">
        <w:rPr>
          <w:sz w:val="22"/>
          <w:szCs w:val="22"/>
        </w:rPr>
        <w:tab/>
        <w:t>_____Spanish</w:t>
      </w:r>
      <w:r w:rsidRPr="00284D22">
        <w:rPr>
          <w:sz w:val="22"/>
          <w:szCs w:val="22"/>
        </w:rPr>
        <w:tab/>
      </w:r>
      <w:r w:rsidRPr="00284D22">
        <w:rPr>
          <w:sz w:val="22"/>
          <w:szCs w:val="22"/>
        </w:rPr>
        <w:tab/>
        <w:t>_____Korean</w:t>
      </w:r>
      <w:r w:rsidRPr="00284D22">
        <w:rPr>
          <w:sz w:val="22"/>
          <w:szCs w:val="22"/>
        </w:rPr>
        <w:tab/>
      </w:r>
      <w:r w:rsidRPr="00284D22">
        <w:rPr>
          <w:sz w:val="22"/>
          <w:szCs w:val="22"/>
        </w:rPr>
        <w:tab/>
        <w:t>_____French</w:t>
      </w:r>
    </w:p>
    <w:p w:rsidR="00994E82" w:rsidRPr="00284D22" w:rsidRDefault="00994E82" w:rsidP="00994E82">
      <w:pPr>
        <w:pBdr>
          <w:bottom w:val="single" w:sz="12" w:space="1" w:color="auto"/>
        </w:pBdr>
        <w:rPr>
          <w:sz w:val="22"/>
          <w:szCs w:val="22"/>
        </w:rPr>
      </w:pPr>
      <w:r w:rsidRPr="00284D22">
        <w:rPr>
          <w:sz w:val="22"/>
          <w:szCs w:val="22"/>
        </w:rPr>
        <w:t xml:space="preserve">_____Arabic  </w:t>
      </w:r>
      <w:r w:rsidRPr="00284D22">
        <w:rPr>
          <w:sz w:val="22"/>
          <w:szCs w:val="22"/>
        </w:rPr>
        <w:tab/>
      </w:r>
      <w:r w:rsidRPr="00284D22">
        <w:rPr>
          <w:sz w:val="22"/>
          <w:szCs w:val="22"/>
        </w:rPr>
        <w:tab/>
        <w:t>_____Armenian</w:t>
      </w:r>
      <w:r w:rsidR="00CC0487" w:rsidRPr="00284D22">
        <w:rPr>
          <w:sz w:val="22"/>
          <w:szCs w:val="22"/>
        </w:rPr>
        <w:tab/>
      </w:r>
      <w:r w:rsidRPr="00284D22">
        <w:rPr>
          <w:sz w:val="22"/>
          <w:szCs w:val="22"/>
        </w:rPr>
        <w:tab/>
        <w:t>_____Creole</w:t>
      </w:r>
      <w:r w:rsidRPr="00284D22">
        <w:rPr>
          <w:sz w:val="22"/>
          <w:szCs w:val="22"/>
        </w:rPr>
        <w:tab/>
      </w:r>
      <w:r w:rsidRPr="00284D22">
        <w:rPr>
          <w:sz w:val="22"/>
          <w:szCs w:val="22"/>
        </w:rPr>
        <w:tab/>
        <w:t xml:space="preserve">_____Portuguese </w:t>
      </w:r>
    </w:p>
    <w:p w:rsidR="00994E82" w:rsidRPr="00284D22" w:rsidRDefault="00994E82" w:rsidP="00994E82">
      <w:pPr>
        <w:pBdr>
          <w:bottom w:val="single" w:sz="12" w:space="1" w:color="auto"/>
        </w:pBdr>
        <w:rPr>
          <w:color w:val="000000"/>
          <w:sz w:val="22"/>
          <w:szCs w:val="22"/>
        </w:rPr>
      </w:pPr>
      <w:r w:rsidRPr="00284D22">
        <w:rPr>
          <w:sz w:val="22"/>
          <w:szCs w:val="22"/>
        </w:rPr>
        <w:t>_____Japanese</w:t>
      </w:r>
      <w:r w:rsidRPr="00284D22">
        <w:rPr>
          <w:sz w:val="22"/>
          <w:szCs w:val="22"/>
        </w:rPr>
        <w:tab/>
      </w:r>
      <w:r w:rsidR="00CC0487" w:rsidRPr="00284D22">
        <w:rPr>
          <w:sz w:val="22"/>
          <w:szCs w:val="22"/>
        </w:rPr>
        <w:tab/>
      </w:r>
      <w:r w:rsidRPr="00284D22">
        <w:rPr>
          <w:sz w:val="22"/>
          <w:szCs w:val="22"/>
        </w:rPr>
        <w:t>_____Russian</w:t>
      </w:r>
      <w:r w:rsidRPr="00284D22">
        <w:rPr>
          <w:sz w:val="22"/>
          <w:szCs w:val="22"/>
        </w:rPr>
        <w:tab/>
      </w:r>
      <w:r w:rsidRPr="00284D22">
        <w:rPr>
          <w:sz w:val="22"/>
          <w:szCs w:val="22"/>
        </w:rPr>
        <w:tab/>
        <w:t>_____Swahili</w:t>
      </w:r>
      <w:r w:rsidRPr="00284D22">
        <w:rPr>
          <w:sz w:val="22"/>
          <w:szCs w:val="22"/>
        </w:rPr>
        <w:tab/>
      </w:r>
      <w:r w:rsidRPr="00284D22">
        <w:rPr>
          <w:sz w:val="22"/>
          <w:szCs w:val="22"/>
        </w:rPr>
        <w:tab/>
        <w:t>_____</w:t>
      </w:r>
      <w:r w:rsidRPr="00284D22">
        <w:rPr>
          <w:color w:val="000000"/>
          <w:sz w:val="22"/>
          <w:szCs w:val="22"/>
        </w:rPr>
        <w:t>Burmese</w:t>
      </w:r>
    </w:p>
    <w:p w:rsidR="00994E82" w:rsidRPr="00284D22" w:rsidRDefault="00994E82" w:rsidP="00994E82">
      <w:pPr>
        <w:pBdr>
          <w:bottom w:val="single" w:sz="12" w:space="1" w:color="auto"/>
        </w:pBdr>
        <w:rPr>
          <w:color w:val="000000"/>
          <w:sz w:val="22"/>
          <w:szCs w:val="22"/>
        </w:rPr>
      </w:pPr>
      <w:r w:rsidRPr="00284D22">
        <w:rPr>
          <w:color w:val="000000"/>
          <w:sz w:val="22"/>
          <w:szCs w:val="22"/>
        </w:rPr>
        <w:t>_____Cambodian</w:t>
      </w:r>
      <w:r w:rsidRPr="00284D22">
        <w:rPr>
          <w:color w:val="000000"/>
          <w:sz w:val="22"/>
          <w:szCs w:val="22"/>
        </w:rPr>
        <w:tab/>
        <w:t>_____Indonesian</w:t>
      </w:r>
      <w:r w:rsidR="0091719B" w:rsidRPr="00284D22">
        <w:rPr>
          <w:color w:val="000000"/>
          <w:sz w:val="22"/>
          <w:szCs w:val="22"/>
        </w:rPr>
        <w:tab/>
      </w:r>
      <w:r w:rsidRPr="00284D22">
        <w:rPr>
          <w:color w:val="000000"/>
          <w:sz w:val="22"/>
          <w:szCs w:val="22"/>
        </w:rPr>
        <w:t>_____Laotian</w:t>
      </w:r>
      <w:r w:rsidRPr="00284D22">
        <w:rPr>
          <w:color w:val="000000"/>
          <w:sz w:val="22"/>
          <w:szCs w:val="22"/>
        </w:rPr>
        <w:tab/>
      </w:r>
      <w:r w:rsidRPr="00284D22">
        <w:rPr>
          <w:color w:val="000000"/>
          <w:sz w:val="22"/>
          <w:szCs w:val="22"/>
        </w:rPr>
        <w:tab/>
        <w:t xml:space="preserve">_____Thai </w:t>
      </w:r>
    </w:p>
    <w:p w:rsidR="00994E82" w:rsidRPr="00284D22" w:rsidRDefault="00994E82" w:rsidP="00994E82">
      <w:pPr>
        <w:pBdr>
          <w:bottom w:val="single" w:sz="12" w:space="1" w:color="auto"/>
        </w:pBdr>
        <w:rPr>
          <w:color w:val="000000"/>
          <w:sz w:val="22"/>
          <w:szCs w:val="22"/>
        </w:rPr>
      </w:pPr>
      <w:r w:rsidRPr="00284D22">
        <w:rPr>
          <w:color w:val="000000"/>
          <w:sz w:val="22"/>
          <w:szCs w:val="22"/>
        </w:rPr>
        <w:t>_____Vietnamese</w:t>
      </w:r>
      <w:r w:rsidRPr="00284D22">
        <w:rPr>
          <w:color w:val="000000"/>
          <w:sz w:val="22"/>
          <w:szCs w:val="22"/>
        </w:rPr>
        <w:tab/>
        <w:t>_____Taiwanese</w:t>
      </w:r>
      <w:r w:rsidRPr="00284D22">
        <w:rPr>
          <w:color w:val="000000"/>
          <w:sz w:val="22"/>
          <w:szCs w:val="22"/>
        </w:rPr>
        <w:tab/>
        <w:t>_____Cantonese</w:t>
      </w:r>
      <w:r w:rsidRPr="00284D22">
        <w:rPr>
          <w:color w:val="000000"/>
          <w:sz w:val="22"/>
          <w:szCs w:val="22"/>
        </w:rPr>
        <w:tab/>
        <w:t>_____ Mandarin Chinese</w:t>
      </w:r>
    </w:p>
    <w:p w:rsidR="00994E82" w:rsidRPr="00284D22" w:rsidRDefault="00905D1F" w:rsidP="00994E82">
      <w:pPr>
        <w:pBdr>
          <w:bottom w:val="single" w:sz="12" w:space="1" w:color="auto"/>
        </w:pBdr>
        <w:rPr>
          <w:color w:val="000000"/>
          <w:sz w:val="22"/>
          <w:szCs w:val="22"/>
        </w:rPr>
      </w:pPr>
      <w:r w:rsidRPr="00284D22">
        <w:rPr>
          <w:color w:val="000000"/>
          <w:sz w:val="22"/>
          <w:szCs w:val="22"/>
        </w:rPr>
        <w:t>_____Twi</w:t>
      </w:r>
      <w:r w:rsidRPr="00284D22">
        <w:rPr>
          <w:color w:val="000000"/>
          <w:sz w:val="22"/>
          <w:szCs w:val="22"/>
        </w:rPr>
        <w:tab/>
      </w:r>
      <w:r w:rsidRPr="00284D22">
        <w:rPr>
          <w:color w:val="000000"/>
          <w:sz w:val="22"/>
          <w:szCs w:val="22"/>
        </w:rPr>
        <w:tab/>
      </w:r>
      <w:r w:rsidR="00A9659A">
        <w:rPr>
          <w:color w:val="000000"/>
          <w:sz w:val="22"/>
          <w:szCs w:val="22"/>
        </w:rPr>
        <w:t>_____ Sign Language</w:t>
      </w:r>
      <w:r w:rsidR="00A9659A">
        <w:rPr>
          <w:color w:val="000000"/>
          <w:sz w:val="22"/>
          <w:szCs w:val="22"/>
        </w:rPr>
        <w:tab/>
      </w:r>
      <w:r w:rsidRPr="00284D22">
        <w:rPr>
          <w:color w:val="000000"/>
          <w:sz w:val="22"/>
          <w:szCs w:val="22"/>
        </w:rPr>
        <w:t xml:space="preserve"> </w:t>
      </w:r>
      <w:r w:rsidR="00994E82" w:rsidRPr="008B4C1B">
        <w:rPr>
          <w:color w:val="000000"/>
          <w:sz w:val="22"/>
          <w:szCs w:val="22"/>
        </w:rPr>
        <w:t>_______________ Other</w:t>
      </w:r>
      <w:r w:rsidR="0091719B" w:rsidRPr="00284D22">
        <w:rPr>
          <w:color w:val="000000"/>
          <w:sz w:val="22"/>
          <w:szCs w:val="22"/>
        </w:rPr>
        <w:tab/>
      </w:r>
    </w:p>
    <w:p w:rsidR="00994E82" w:rsidRDefault="00994E82" w:rsidP="00994E82">
      <w:pPr>
        <w:pBdr>
          <w:bottom w:val="single" w:sz="12" w:space="1" w:color="auto"/>
        </w:pBdr>
        <w:rPr>
          <w:color w:val="000000"/>
        </w:rPr>
      </w:pPr>
    </w:p>
    <w:p w:rsidR="00DF0D10" w:rsidRDefault="00DF0D10" w:rsidP="00994E82">
      <w:pPr>
        <w:pBdr>
          <w:bottom w:val="single" w:sz="12" w:space="1" w:color="auto"/>
        </w:pBdr>
        <w:rPr>
          <w:color w:val="000000"/>
        </w:rPr>
      </w:pPr>
    </w:p>
    <w:p w:rsidR="00DF0D10" w:rsidRDefault="00DF0D10" w:rsidP="00994E82">
      <w:pPr>
        <w:pBdr>
          <w:bottom w:val="single" w:sz="12" w:space="1" w:color="auto"/>
        </w:pBdr>
        <w:rPr>
          <w:b/>
          <w:color w:val="000000"/>
        </w:rPr>
      </w:pPr>
      <w:r>
        <w:rPr>
          <w:b/>
          <w:color w:val="000000"/>
        </w:rPr>
        <w:t>Statement of Faith Required   __</w:t>
      </w:r>
      <w:r w:rsidR="00AB7BE0">
        <w:rPr>
          <w:b/>
          <w:color w:val="000000"/>
          <w:u w:val="single"/>
        </w:rPr>
        <w:t>X</w:t>
      </w:r>
      <w:r>
        <w:rPr>
          <w:b/>
          <w:color w:val="000000"/>
        </w:rPr>
        <w:t>__ Yes</w:t>
      </w:r>
      <w:r>
        <w:rPr>
          <w:b/>
          <w:color w:val="000000"/>
        </w:rPr>
        <w:tab/>
      </w:r>
      <w:r>
        <w:rPr>
          <w:b/>
          <w:color w:val="000000"/>
        </w:rPr>
        <w:tab/>
        <w:t>______ No</w:t>
      </w:r>
    </w:p>
    <w:p w:rsidR="00DF0D10" w:rsidRPr="00DF0D10" w:rsidRDefault="00DF0D10" w:rsidP="00994E82">
      <w:pPr>
        <w:pBdr>
          <w:bottom w:val="single" w:sz="12" w:space="1" w:color="auto"/>
        </w:pBdr>
        <w:rPr>
          <w:b/>
          <w:color w:val="000000"/>
        </w:rPr>
      </w:pPr>
    </w:p>
    <w:p w:rsidR="008B4C1B" w:rsidRPr="00CA5204" w:rsidRDefault="008B4C1B" w:rsidP="00CA5204">
      <w:pPr>
        <w:ind w:left="90"/>
        <w:rPr>
          <w:b/>
        </w:rPr>
      </w:pPr>
    </w:p>
    <w:p w:rsidR="00CA5204" w:rsidRPr="00CA5204" w:rsidRDefault="00CA5204" w:rsidP="005E216E">
      <w:pPr>
        <w:rPr>
          <w:b/>
        </w:rPr>
      </w:pPr>
      <w:r w:rsidRPr="00CA5204">
        <w:rPr>
          <w:b/>
        </w:rPr>
        <w:t>Mission Statement</w:t>
      </w:r>
    </w:p>
    <w:p w:rsidR="005E216E" w:rsidRDefault="005E216E" w:rsidP="001E25C2"/>
    <w:p w:rsidR="001E25C2" w:rsidRDefault="001E25C2" w:rsidP="001E25C2">
      <w:r w:rsidRPr="001E25C2">
        <w:t>What is your congregation’s or organization’s Mission Statement?</w:t>
      </w:r>
    </w:p>
    <w:p w:rsidR="00AB7BE0" w:rsidRDefault="00AB7BE0" w:rsidP="001E25C2"/>
    <w:p w:rsidR="001E25C2" w:rsidRDefault="00AB7BE0" w:rsidP="00187523">
      <w:pPr>
        <w:rPr>
          <w:b/>
          <w:sz w:val="28"/>
          <w:szCs w:val="28"/>
        </w:rPr>
      </w:pPr>
      <w:r>
        <w:rPr>
          <w:i/>
        </w:rPr>
        <w:t>Living and Growing in Gratitude for God’s Love, Grace and Mercy.</w:t>
      </w:r>
      <w:r w:rsidR="001E25C2">
        <w:rPr>
          <w:b/>
          <w:sz w:val="28"/>
          <w:szCs w:val="28"/>
        </w:rPr>
        <w:br w:type="page"/>
      </w:r>
    </w:p>
    <w:p w:rsidR="009325ED" w:rsidRPr="009C1005" w:rsidRDefault="009325ED" w:rsidP="009325ED">
      <w:pPr>
        <w:ind w:left="90"/>
        <w:jc w:val="center"/>
        <w:rPr>
          <w:b/>
          <w:sz w:val="28"/>
          <w:szCs w:val="28"/>
        </w:rPr>
      </w:pPr>
      <w:r w:rsidRPr="008B4C1B">
        <w:rPr>
          <w:b/>
          <w:sz w:val="28"/>
          <w:szCs w:val="28"/>
        </w:rPr>
        <w:lastRenderedPageBreak/>
        <w:t>NARRATIVE QUESTIONS</w:t>
      </w:r>
      <w:r w:rsidR="004A4E53">
        <w:rPr>
          <w:b/>
          <w:sz w:val="28"/>
          <w:szCs w:val="28"/>
        </w:rPr>
        <w:t xml:space="preserve"> </w:t>
      </w:r>
    </w:p>
    <w:p w:rsidR="009C1005" w:rsidRDefault="009C1005" w:rsidP="009325ED">
      <w:pPr>
        <w:ind w:left="90"/>
        <w:rPr>
          <w:i/>
        </w:rPr>
      </w:pPr>
    </w:p>
    <w:p w:rsidR="009325ED" w:rsidRPr="00630BAB" w:rsidRDefault="00585573" w:rsidP="009325ED">
      <w:pPr>
        <w:ind w:left="90"/>
        <w:rPr>
          <w:sz w:val="22"/>
          <w:szCs w:val="22"/>
        </w:rPr>
      </w:pPr>
      <w:r w:rsidRPr="00585573">
        <w:rPr>
          <w:i/>
        </w:rPr>
        <w:t>(</w:t>
      </w:r>
      <w:r w:rsidR="009325ED" w:rsidRPr="00284D22">
        <w:rPr>
          <w:i/>
          <w:sz w:val="22"/>
          <w:szCs w:val="22"/>
        </w:rPr>
        <w:t>For each narrative question, please limit your responses to no more than 1500 characters i</w:t>
      </w:r>
      <w:r w:rsidR="009325ED">
        <w:rPr>
          <w:i/>
          <w:sz w:val="22"/>
          <w:szCs w:val="22"/>
        </w:rPr>
        <w:t>ncluding spaces and punctuation</w:t>
      </w:r>
      <w:r w:rsidR="00630BAB">
        <w:rPr>
          <w:i/>
          <w:sz w:val="22"/>
          <w:szCs w:val="22"/>
        </w:rPr>
        <w:t>.)</w:t>
      </w:r>
    </w:p>
    <w:p w:rsidR="00994548" w:rsidRDefault="00994548" w:rsidP="009325ED">
      <w:pPr>
        <w:ind w:left="90"/>
        <w:rPr>
          <w:sz w:val="22"/>
          <w:szCs w:val="22"/>
        </w:rPr>
      </w:pPr>
    </w:p>
    <w:p w:rsidR="00593206" w:rsidRPr="003C2097" w:rsidRDefault="00593206" w:rsidP="00593206">
      <w:pPr>
        <w:ind w:left="90"/>
      </w:pPr>
    </w:p>
    <w:p w:rsidR="00593206" w:rsidRPr="003C2097" w:rsidRDefault="0086169C" w:rsidP="00593206">
      <w:pPr>
        <w:numPr>
          <w:ilvl w:val="0"/>
          <w:numId w:val="9"/>
        </w:numPr>
        <w:ind w:left="0" w:hanging="270"/>
      </w:pPr>
      <w:r w:rsidRPr="003C2097">
        <w:t xml:space="preserve">What is the congregation’s or organization’s vision for ministry?  Additionally describe how this vision is lived out. </w:t>
      </w:r>
    </w:p>
    <w:p w:rsidR="00FF6330" w:rsidRDefault="00FF6330" w:rsidP="00163280">
      <w:pPr>
        <w:pStyle w:val="ColorfulList-Accent11"/>
        <w:ind w:left="180"/>
        <w:rPr>
          <w:i/>
        </w:rPr>
      </w:pPr>
    </w:p>
    <w:p w:rsidR="00593206" w:rsidRDefault="000A0F68" w:rsidP="00163280">
      <w:pPr>
        <w:pStyle w:val="ColorfulList-Accent11"/>
        <w:ind w:left="180"/>
        <w:rPr>
          <w:i/>
        </w:rPr>
      </w:pPr>
      <w:r w:rsidRPr="000A0F68">
        <w:rPr>
          <w:i/>
          <w:iCs/>
          <w:color w:val="000000" w:themeColor="text1"/>
        </w:rPr>
        <w:t>Like so many Presbyterian churches, we are a declining congregation. However, unlike many, we are</w:t>
      </w:r>
      <w:r w:rsidRPr="000A0F68">
        <w:rPr>
          <w:color w:val="000000" w:themeColor="text1"/>
        </w:rPr>
        <w:t xml:space="preserve"> </w:t>
      </w:r>
      <w:r>
        <w:rPr>
          <w:i/>
        </w:rPr>
        <w:t>b</w:t>
      </w:r>
      <w:r w:rsidR="00163280">
        <w:rPr>
          <w:i/>
        </w:rPr>
        <w:t>lessed with financial independence and a devoted congregation</w:t>
      </w:r>
      <w:r>
        <w:rPr>
          <w:i/>
        </w:rPr>
        <w:t>.</w:t>
      </w:r>
      <w:r w:rsidR="00163280">
        <w:rPr>
          <w:i/>
        </w:rPr>
        <w:t xml:space="preserve"> </w:t>
      </w:r>
      <w:r>
        <w:rPr>
          <w:i/>
        </w:rPr>
        <w:t>W</w:t>
      </w:r>
      <w:r w:rsidR="00163280">
        <w:rPr>
          <w:i/>
        </w:rPr>
        <w:t>e envision aggressively creating a fellowship of diverse backgrounds that is reflective of our communit</w:t>
      </w:r>
      <w:r w:rsidR="00F8640F">
        <w:rPr>
          <w:i/>
        </w:rPr>
        <w:t>y</w:t>
      </w:r>
      <w:r>
        <w:rPr>
          <w:i/>
        </w:rPr>
        <w:t xml:space="preserve">, </w:t>
      </w:r>
      <w:r w:rsidRPr="00EC432C">
        <w:rPr>
          <w:i/>
          <w:iCs/>
          <w:color w:val="000000" w:themeColor="text1"/>
        </w:rPr>
        <w:t xml:space="preserve">recognizing that we must make changes to meet the needs of </w:t>
      </w:r>
      <w:r>
        <w:rPr>
          <w:i/>
          <w:iCs/>
          <w:color w:val="000000" w:themeColor="text1"/>
        </w:rPr>
        <w:t>our</w:t>
      </w:r>
      <w:r w:rsidRPr="00EC432C">
        <w:rPr>
          <w:i/>
          <w:iCs/>
          <w:color w:val="000000" w:themeColor="text1"/>
        </w:rPr>
        <w:t xml:space="preserve"> community.  This will require adjusting our comfortable, traditional worship and taking ministry beyond the church building -</w:t>
      </w:r>
      <w:r w:rsidR="00F8640F">
        <w:rPr>
          <w:i/>
          <w:iCs/>
          <w:color w:val="000000" w:themeColor="text1"/>
        </w:rPr>
        <w:t xml:space="preserve"> </w:t>
      </w:r>
      <w:r w:rsidRPr="00EC432C">
        <w:rPr>
          <w:i/>
          <w:iCs/>
          <w:color w:val="000000" w:themeColor="text1"/>
        </w:rPr>
        <w:t>to go and hear the stories of those in our community, particularly the unchurched and non-Christians.  We are striving hard to become listeners, not lecturers; responding to the needs of others and not assuming we know best!</w:t>
      </w:r>
      <w:r w:rsidR="00163280">
        <w:rPr>
          <w:i/>
        </w:rPr>
        <w:t xml:space="preserve"> Our vision is for a Christ-centered, welcoming environment </w:t>
      </w:r>
      <w:r>
        <w:rPr>
          <w:i/>
        </w:rPr>
        <w:t xml:space="preserve">for everyone </w:t>
      </w:r>
      <w:r w:rsidR="00163280">
        <w:rPr>
          <w:i/>
        </w:rPr>
        <w:t>that enhances worship</w:t>
      </w:r>
      <w:r>
        <w:rPr>
          <w:i/>
        </w:rPr>
        <w:t>, growing in faith</w:t>
      </w:r>
      <w:r w:rsidR="00163280">
        <w:rPr>
          <w:i/>
        </w:rPr>
        <w:t xml:space="preserve"> and service of the Lord</w:t>
      </w:r>
      <w:r w:rsidR="00FF6330">
        <w:rPr>
          <w:i/>
        </w:rPr>
        <w:t xml:space="preserve"> our God</w:t>
      </w:r>
      <w:r>
        <w:rPr>
          <w:i/>
        </w:rPr>
        <w:t>.</w:t>
      </w:r>
    </w:p>
    <w:p w:rsidR="000A0F68" w:rsidRPr="00163280" w:rsidRDefault="000A0F68" w:rsidP="00163280">
      <w:pPr>
        <w:pStyle w:val="ColorfulList-Accent11"/>
        <w:ind w:left="180"/>
        <w:rPr>
          <w:i/>
        </w:rPr>
      </w:pPr>
    </w:p>
    <w:p w:rsidR="00593206" w:rsidRDefault="00645BE2" w:rsidP="00645BE2">
      <w:pPr>
        <w:numPr>
          <w:ilvl w:val="0"/>
          <w:numId w:val="9"/>
        </w:numPr>
        <w:ind w:left="90"/>
      </w:pPr>
      <w:r w:rsidRPr="003C2097">
        <w:t xml:space="preserve">How do you feel called to reach out to address the emerging needs of your community or constituency? </w:t>
      </w:r>
    </w:p>
    <w:p w:rsidR="00FF6330" w:rsidRDefault="00FF6330" w:rsidP="00FF6330">
      <w:pPr>
        <w:pStyle w:val="ColorfulList-Accent11"/>
        <w:ind w:left="90"/>
        <w:rPr>
          <w:i/>
        </w:rPr>
      </w:pPr>
    </w:p>
    <w:p w:rsidR="0064163A" w:rsidRPr="00FF6330" w:rsidRDefault="000A0F68" w:rsidP="00FF6330">
      <w:pPr>
        <w:pStyle w:val="ColorfulList-Accent11"/>
        <w:ind w:left="90"/>
        <w:rPr>
          <w:i/>
        </w:rPr>
      </w:pPr>
      <w:r w:rsidRPr="00EC432C">
        <w:rPr>
          <w:i/>
          <w:iCs/>
          <w:color w:val="000000" w:themeColor="text1"/>
        </w:rPr>
        <w:t>We feel called to discipleship in the spirit of the Great Commission. Perhaps most neglected in the Great Commission is the command to “go.”  It is no longer enough to be a welcoming church; we must be an inviting church – meeting people where they are and showing the love of Jesus Christ.   While new ministries and mission will necessarily develop, we can also re-imagine many of our current ministries.  An example of this calling is our Child Enrichment Program, a fulltime daycare. While housed in our church, none of the 40 plus families currently attend our church. We feel called to better reach out to our daycare families and discover ways to be a blessing to them. Similarly</w:t>
      </w:r>
      <w:r>
        <w:rPr>
          <w:i/>
          <w:iCs/>
          <w:color w:val="000000" w:themeColor="text1"/>
        </w:rPr>
        <w:t>, o</w:t>
      </w:r>
      <w:r w:rsidR="00FF6330">
        <w:rPr>
          <w:i/>
        </w:rPr>
        <w:t>ur congregation strongly supports responding to the emerging needs of our city with the Gospel of Jesus Christ. We desire to expand our outreach with a fresh dedication to learn community needs and take appropriate action. This action includes active communication and listening with community groups. We encourage our new pastor to engage with civic and religious organizations and initiatives, including the Corsicana Min</w:t>
      </w:r>
      <w:r w:rsidR="00187523">
        <w:rPr>
          <w:i/>
        </w:rPr>
        <w:t>i</w:t>
      </w:r>
      <w:r w:rsidR="00116BF6">
        <w:rPr>
          <w:i/>
        </w:rPr>
        <w:t>sterial</w:t>
      </w:r>
      <w:r w:rsidR="00FF6330">
        <w:rPr>
          <w:i/>
        </w:rPr>
        <w:t xml:space="preserve"> Alliance and Grace Presbytery.</w:t>
      </w:r>
    </w:p>
    <w:p w:rsidR="00645BE2" w:rsidRPr="003C2097" w:rsidRDefault="00645BE2" w:rsidP="00645BE2">
      <w:pPr>
        <w:pStyle w:val="ColorfulList-Accent11"/>
      </w:pPr>
    </w:p>
    <w:p w:rsidR="00645BE2" w:rsidRDefault="00026CE2" w:rsidP="00645BE2">
      <w:pPr>
        <w:numPr>
          <w:ilvl w:val="0"/>
          <w:numId w:val="9"/>
        </w:numPr>
        <w:ind w:left="90"/>
      </w:pPr>
      <w:r w:rsidRPr="003C2097">
        <w:t>How will this position help you to reach your vision and mission goals?</w:t>
      </w:r>
    </w:p>
    <w:p w:rsidR="00FF6330" w:rsidRDefault="00FF6330" w:rsidP="00FF6330">
      <w:pPr>
        <w:ind w:left="90"/>
        <w:rPr>
          <w:i/>
        </w:rPr>
      </w:pPr>
    </w:p>
    <w:p w:rsidR="00FF6330" w:rsidRPr="00FF6330" w:rsidRDefault="000A0F68" w:rsidP="00FF6330">
      <w:pPr>
        <w:ind w:left="90"/>
        <w:rPr>
          <w:i/>
        </w:rPr>
      </w:pPr>
      <w:r w:rsidRPr="00EC432C">
        <w:rPr>
          <w:i/>
          <w:iCs/>
          <w:color w:val="000000" w:themeColor="text1"/>
        </w:rPr>
        <w:t>Needs and priorities of individuals constantly change.   We must recognize that ministry needs also constantly change.  The church must review and adapt its vision and mission goals regularly. Our new pastor is expected to help equip the church to respond and adapt to the changing culture around us, while ensuring that the church remains true to the essential tenets of our faith.  The pastor</w:t>
      </w:r>
      <w:r w:rsidR="00FF6330" w:rsidRPr="00FF6330">
        <w:rPr>
          <w:i/>
        </w:rPr>
        <w:t xml:space="preserve">, through </w:t>
      </w:r>
      <w:r w:rsidR="00FF6330" w:rsidRPr="00FF6330">
        <w:rPr>
          <w:i/>
        </w:rPr>
        <w:lastRenderedPageBreak/>
        <w:t xml:space="preserve">strong leadership capabilities and working with the </w:t>
      </w:r>
      <w:r w:rsidR="00F8640F">
        <w:rPr>
          <w:i/>
        </w:rPr>
        <w:t>S</w:t>
      </w:r>
      <w:r w:rsidR="00FF6330" w:rsidRPr="00FF6330">
        <w:rPr>
          <w:i/>
        </w:rPr>
        <w:t xml:space="preserve">ession, is essential to achieving our vision. The pastor serves as spiritual leader to the congregants while also being intentionally present in the community. </w:t>
      </w:r>
      <w:r w:rsidRPr="00EC432C">
        <w:rPr>
          <w:i/>
          <w:iCs/>
          <w:color w:val="000000" w:themeColor="text1"/>
        </w:rPr>
        <w:t xml:space="preserve">In order to be personally engaged, model for and lead our congregation in this effort, </w:t>
      </w:r>
      <w:r>
        <w:rPr>
          <w:i/>
          <w:iCs/>
          <w:color w:val="000000" w:themeColor="text1"/>
        </w:rPr>
        <w:t>t</w:t>
      </w:r>
      <w:r w:rsidR="00FF6330" w:rsidRPr="00FF6330">
        <w:rPr>
          <w:i/>
        </w:rPr>
        <w:t>he new pastor must live in the Corsicana community.</w:t>
      </w:r>
    </w:p>
    <w:p w:rsidR="00026CE2" w:rsidRPr="003C2097" w:rsidRDefault="00026CE2" w:rsidP="00026CE2">
      <w:pPr>
        <w:pStyle w:val="ColorfulList-Accent11"/>
      </w:pPr>
    </w:p>
    <w:p w:rsidR="00026CE2" w:rsidRDefault="00026CE2" w:rsidP="00645BE2">
      <w:pPr>
        <w:numPr>
          <w:ilvl w:val="0"/>
          <w:numId w:val="9"/>
        </w:numPr>
        <w:ind w:left="90"/>
      </w:pPr>
      <w:r w:rsidRPr="003C2097">
        <w:t>Provide a description of the characteristics needed by the person who is open to being called to this congregation and</w:t>
      </w:r>
      <w:r w:rsidR="00076C17" w:rsidRPr="003C2097">
        <w:t>/</w:t>
      </w:r>
      <w:r w:rsidRPr="003C2097">
        <w:t>or organization.</w:t>
      </w:r>
    </w:p>
    <w:p w:rsidR="00FF6330" w:rsidRDefault="00FF6330" w:rsidP="00FF6330">
      <w:pPr>
        <w:pStyle w:val="ColorfulList-Accent11"/>
        <w:ind w:left="90"/>
        <w:rPr>
          <w:i/>
        </w:rPr>
      </w:pPr>
    </w:p>
    <w:p w:rsidR="000A0F68" w:rsidRPr="00EC432C" w:rsidRDefault="00FF6330" w:rsidP="000A0F68">
      <w:pPr>
        <w:rPr>
          <w:i/>
          <w:iCs/>
          <w:color w:val="000000" w:themeColor="text1"/>
        </w:rPr>
      </w:pPr>
      <w:r w:rsidRPr="00FF6330">
        <w:rPr>
          <w:i/>
        </w:rPr>
        <w:t>The new pastor must be a strong communicator in a variety of ways: Sermons that inspire growth and service; casting new strategies and vision for the church that help implement the changes needed in our church</w:t>
      </w:r>
      <w:r w:rsidR="000A0F68">
        <w:rPr>
          <w:i/>
        </w:rPr>
        <w:t xml:space="preserve"> </w:t>
      </w:r>
      <w:r w:rsidR="000A0F68" w:rsidRPr="00EC432C">
        <w:rPr>
          <w:i/>
          <w:iCs/>
          <w:color w:val="000000" w:themeColor="text1"/>
        </w:rPr>
        <w:t>while managing the expectations of the congregation as they consider new ways of being the church; attentive listening to the stories of people both in and outside the church community; utilizing technology to communicate to a broader audience</w:t>
      </w:r>
      <w:r w:rsidRPr="00FF6330">
        <w:rPr>
          <w:i/>
        </w:rPr>
        <w:t>; establishing collaborative efforts both with members of the church and people in our community, toward expressing compassion and care for all people</w:t>
      </w:r>
      <w:r w:rsidR="000A0F68">
        <w:rPr>
          <w:i/>
        </w:rPr>
        <w:t xml:space="preserve">; </w:t>
      </w:r>
      <w:r w:rsidR="000A0F68" w:rsidRPr="00EC432C">
        <w:rPr>
          <w:i/>
          <w:iCs/>
          <w:color w:val="000000" w:themeColor="text1"/>
        </w:rPr>
        <w:t>flexibility to learn from our experiences, both successes and failures, and chart a new direction for ministry; all built upon a strong foundation of personal faith in Jesus Christ.</w:t>
      </w:r>
    </w:p>
    <w:p w:rsidR="005B0185" w:rsidRDefault="005B0185" w:rsidP="00FF6330">
      <w:pPr>
        <w:pStyle w:val="ColorfulList-Accent11"/>
        <w:ind w:left="90"/>
        <w:rPr>
          <w:i/>
        </w:rPr>
      </w:pPr>
    </w:p>
    <w:p w:rsidR="00FF6330" w:rsidRPr="00FF6330" w:rsidRDefault="00FF6330" w:rsidP="00FF6330">
      <w:pPr>
        <w:pStyle w:val="ColorfulList-Accent11"/>
        <w:ind w:left="90"/>
        <w:rPr>
          <w:i/>
        </w:rPr>
      </w:pPr>
    </w:p>
    <w:p w:rsidR="005B0185" w:rsidRDefault="002A701F" w:rsidP="005B0185">
      <w:pPr>
        <w:numPr>
          <w:ilvl w:val="0"/>
          <w:numId w:val="9"/>
        </w:numPr>
        <w:ind w:left="90"/>
        <w:rPr>
          <w:sz w:val="22"/>
          <w:szCs w:val="22"/>
        </w:rPr>
      </w:pPr>
      <w:r>
        <w:rPr>
          <w:sz w:val="22"/>
          <w:szCs w:val="22"/>
        </w:rPr>
        <w:t>For w</w:t>
      </w:r>
      <w:r w:rsidR="005B0185">
        <w:rPr>
          <w:sz w:val="22"/>
          <w:szCs w:val="22"/>
        </w:rPr>
        <w:t>hat specific tasks, assignments, and programs areas will this person have responsibility?</w:t>
      </w:r>
    </w:p>
    <w:p w:rsidR="00677964" w:rsidRDefault="00677964" w:rsidP="00677964">
      <w:pPr>
        <w:pStyle w:val="ColorfulList-Accent11"/>
        <w:rPr>
          <w:sz w:val="22"/>
          <w:szCs w:val="22"/>
        </w:rPr>
      </w:pPr>
    </w:p>
    <w:p w:rsidR="00677964" w:rsidRDefault="00FF6330" w:rsidP="000A0F68">
      <w:pPr>
        <w:rPr>
          <w:sz w:val="22"/>
          <w:szCs w:val="22"/>
        </w:rPr>
      </w:pPr>
      <w:r w:rsidRPr="00FF6330">
        <w:rPr>
          <w:i/>
        </w:rPr>
        <w:t xml:space="preserve">The pastor functions as our </w:t>
      </w:r>
      <w:r w:rsidR="000A0F68">
        <w:rPr>
          <w:i/>
        </w:rPr>
        <w:t>Team Leader</w:t>
      </w:r>
      <w:r w:rsidRPr="00FF6330">
        <w:rPr>
          <w:i/>
        </w:rPr>
        <w:t xml:space="preserve">. He/she is the primary preacher and worship leader, supervises our staff, </w:t>
      </w:r>
      <w:r w:rsidR="000A0F68">
        <w:rPr>
          <w:i/>
        </w:rPr>
        <w:t xml:space="preserve">collaborates with the Executive Director and Board of Directors for </w:t>
      </w:r>
      <w:r w:rsidRPr="00FF6330">
        <w:rPr>
          <w:i/>
        </w:rPr>
        <w:t>our on-site daycare Child Enrichment Program (CEP), moderates the Session, conducts pastoral care and visitation, and equips the church in fulfilling their roles as disciples of Jesus Christ</w:t>
      </w:r>
      <w:r w:rsidRPr="00FF6330">
        <w:t>.</w:t>
      </w:r>
      <w:r w:rsidR="000A0F68">
        <w:t xml:space="preserve"> </w:t>
      </w:r>
      <w:r w:rsidR="000A0F68" w:rsidRPr="00EC432C">
        <w:rPr>
          <w:i/>
          <w:iCs/>
          <w:color w:val="000000" w:themeColor="text1"/>
        </w:rPr>
        <w:t>The roles and assignments should be flexible as we expect the Pastor to be adaptable to meet the needs as we discover them.</w:t>
      </w:r>
    </w:p>
    <w:p w:rsidR="005B45C9" w:rsidRDefault="005B45C9" w:rsidP="005B45C9">
      <w:pPr>
        <w:pStyle w:val="ColorfulList-Accent11"/>
        <w:rPr>
          <w:sz w:val="22"/>
          <w:szCs w:val="22"/>
        </w:rPr>
      </w:pPr>
    </w:p>
    <w:p w:rsidR="005B45C9" w:rsidRDefault="001C41D9" w:rsidP="005B45C9">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293370</wp:posOffset>
                </wp:positionH>
                <wp:positionV relativeFrom="paragraph">
                  <wp:posOffset>49530</wp:posOffset>
                </wp:positionV>
                <wp:extent cx="5452745" cy="2489200"/>
                <wp:effectExtent l="19050" t="19050" r="14605" b="2540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2745" cy="2489200"/>
                        </a:xfrm>
                        <a:prstGeom prst="rect">
                          <a:avLst/>
                        </a:prstGeom>
                        <a:solidFill>
                          <a:srgbClr val="FFFFFF"/>
                        </a:solidFill>
                        <a:ln w="57150" cmpd="thinThick">
                          <a:solidFill>
                            <a:srgbClr val="000000"/>
                          </a:solidFill>
                          <a:miter lim="800000"/>
                          <a:headEnd/>
                          <a:tailEnd/>
                        </a:ln>
                      </wps:spPr>
                      <wps:txbx>
                        <w:txbxContent>
                          <w:p w:rsidR="005B45C9" w:rsidRPr="00834ED5" w:rsidRDefault="005B45C9" w:rsidP="005B45C9">
                            <w:pPr>
                              <w:jc w:val="center"/>
                              <w:rPr>
                                <w:b/>
                                <w:sz w:val="28"/>
                                <w:szCs w:val="28"/>
                              </w:rPr>
                            </w:pPr>
                            <w:r>
                              <w:rPr>
                                <w:b/>
                                <w:sz w:val="28"/>
                                <w:szCs w:val="28"/>
                              </w:rPr>
                              <w:t>OPTIONAL LINKS</w:t>
                            </w:r>
                          </w:p>
                          <w:p w:rsidR="00187523" w:rsidRDefault="005B45C9" w:rsidP="005B45C9">
                            <w:r>
                              <w:t>Provide below any links to online information that may help call seekers understand your congregation or organization. (</w:t>
                            </w:r>
                            <w:proofErr w:type="gramStart"/>
                            <w:r>
                              <w:t>e.g</w:t>
                            </w:r>
                            <w:proofErr w:type="gramEnd"/>
                            <w:r>
                              <w:t xml:space="preserve">. </w:t>
                            </w:r>
                            <w:r w:rsidRPr="001C740B">
                              <w:rPr>
                                <w:i/>
                              </w:rPr>
                              <w:t>organization or community websites, online newsletters, demographic information</w:t>
                            </w:r>
                            <w:r>
                              <w:t xml:space="preserve">)  </w:t>
                            </w:r>
                            <w:r w:rsidRPr="0064163A">
                              <w:rPr>
                                <w:u w:val="single"/>
                              </w:rPr>
                              <w:t xml:space="preserve">Please note the CLC system does </w:t>
                            </w:r>
                            <w:r>
                              <w:rPr>
                                <w:u w:val="single"/>
                              </w:rPr>
                              <w:t xml:space="preserve">not </w:t>
                            </w:r>
                            <w:r w:rsidRPr="0064163A">
                              <w:rPr>
                                <w:u w:val="single"/>
                              </w:rPr>
                              <w:t>warehouse links</w:t>
                            </w:r>
                            <w:r>
                              <w:t>.  (Limit characters to 500)</w:t>
                            </w:r>
                          </w:p>
                          <w:p w:rsidR="00187523" w:rsidRDefault="00187523" w:rsidP="005B45C9"/>
                          <w:p w:rsidR="00187523" w:rsidRDefault="00432118" w:rsidP="005B45C9">
                            <w:hyperlink r:id="rId9" w:history="1">
                              <w:r w:rsidR="00187523" w:rsidRPr="00F35715">
                                <w:rPr>
                                  <w:rStyle w:val="Hyperlink"/>
                                </w:rPr>
                                <w:t>http://www.presbyterianchurchofcorsicana.org</w:t>
                              </w:r>
                            </w:hyperlink>
                          </w:p>
                          <w:p w:rsidR="00187523" w:rsidRDefault="00187523" w:rsidP="005B45C9"/>
                          <w:p w:rsidR="00187523" w:rsidRDefault="00432118" w:rsidP="005B45C9">
                            <w:hyperlink r:id="rId10" w:history="1">
                              <w:r w:rsidR="00187523">
                                <w:rPr>
                                  <w:rStyle w:val="Hyperlink"/>
                                </w:rPr>
                                <w:t>https://www.facebook.com/westminsterpresbyterianchurchofcorsicana/</w:t>
                              </w:r>
                            </w:hyperlink>
                          </w:p>
                          <w:p w:rsidR="00187523" w:rsidRDefault="00187523" w:rsidP="005B45C9"/>
                          <w:p w:rsidR="00187523" w:rsidRDefault="00432118" w:rsidP="005B45C9">
                            <w:hyperlink r:id="rId11" w:history="1">
                              <w:r w:rsidR="00187523" w:rsidRPr="00F35715">
                                <w:rPr>
                                  <w:rStyle w:val="Hyperlink"/>
                                </w:rPr>
                                <w:t>https://www.youtube.com/channel/UCTLYjSO-bMwzzo49eUPDPwg</w:t>
                              </w:r>
                            </w:hyperlink>
                          </w:p>
                          <w:p w:rsidR="00187523" w:rsidRDefault="00187523" w:rsidP="005B45C9"/>
                          <w:p w:rsidR="005B45C9" w:rsidRDefault="005B45C9" w:rsidP="005B45C9">
                            <w:pPr>
                              <w:jc w:val="center"/>
                            </w:pPr>
                          </w:p>
                          <w:p w:rsidR="005B45C9" w:rsidRPr="00D12483" w:rsidRDefault="005B45C9" w:rsidP="005B45C9">
                            <w:pPr>
                              <w:jc w:val="center"/>
                            </w:pPr>
                          </w:p>
                          <w:p w:rsidR="005B45C9" w:rsidRDefault="005B45C9" w:rsidP="005B45C9">
                            <w:pPr>
                              <w:jc w:val="center"/>
                            </w:pPr>
                          </w:p>
                          <w:p w:rsidR="005B45C9" w:rsidRDefault="005B45C9" w:rsidP="005B45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 9" o:spid="_x0000_s1026" type="#_x0000_t202" style="position:absolute;margin-left:23.1pt;margin-top:3.9pt;width:429.3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" strokeweight="4.5pt">
                <v:stroke linestyle="thinThick"/>
                <v:path arrowok="t"/>
                <v:textbox>
                  <w:txbxContent>
                    <w:p w:rsidR="005B45C9" w:rsidRPr="00834ED5" w:rsidRDefault="005B45C9" w:rsidP="005B45C9">
                      <w:pPr>
                        <w:jc w:val="center"/>
                        <w:rPr>
                          <w:b/>
                          <w:sz w:val="28"/>
                          <w:szCs w:val="28"/>
                        </w:rPr>
                      </w:pPr>
                      <w:r>
                        <w:rPr>
                          <w:b/>
                          <w:sz w:val="28"/>
                          <w:szCs w:val="28"/>
                        </w:rPr>
                        <w:t>OPTIONAL LINKS</w:t>
                      </w:r>
                    </w:p>
                    <w:p w:rsidR="00187523" w:rsidRDefault="005B45C9" w:rsidP="005B45C9">
                      <w:r>
                        <w:t xml:space="preserve">Provide below any links to online information that may help call seekers understand your congregation or organization. (e.g. </w:t>
                      </w:r>
                      <w:r w:rsidRPr="001C740B">
                        <w:rPr>
                          <w:i/>
                        </w:rPr>
                        <w:t xml:space="preserve">organization or community websites, online newsletters, demographic </w:t>
                      </w:r>
                      <w:proofErr w:type="gramStart"/>
                      <w:r w:rsidRPr="001C740B">
                        <w:rPr>
                          <w:i/>
                        </w:rPr>
                        <w:t>information</w:t>
                      </w:r>
                      <w:r>
                        <w:t xml:space="preserve">)  </w:t>
                      </w:r>
                      <w:r w:rsidRPr="0064163A">
                        <w:rPr>
                          <w:u w:val="single"/>
                        </w:rPr>
                        <w:t>Please</w:t>
                      </w:r>
                      <w:proofErr w:type="gramEnd"/>
                      <w:r w:rsidRPr="0064163A">
                        <w:rPr>
                          <w:u w:val="single"/>
                        </w:rPr>
                        <w:t xml:space="preserve"> note the CLC system does </w:t>
                      </w:r>
                      <w:r>
                        <w:rPr>
                          <w:u w:val="single"/>
                        </w:rPr>
                        <w:t xml:space="preserve">not </w:t>
                      </w:r>
                      <w:r w:rsidRPr="0064163A">
                        <w:rPr>
                          <w:u w:val="single"/>
                        </w:rPr>
                        <w:t>warehouse links</w:t>
                      </w:r>
                      <w:r>
                        <w:t>.  (Limit characters to 500)</w:t>
                      </w:r>
                    </w:p>
                    <w:p w:rsidR="00187523" w:rsidRDefault="00187523" w:rsidP="005B45C9"/>
                    <w:p w:rsidR="00187523" w:rsidRDefault="00187523" w:rsidP="005B45C9">
                      <w:hyperlink r:id="rId12" w:history="1">
                        <w:r w:rsidRPr="00F35715">
                          <w:rPr>
                            <w:rStyle w:val="Hyperlink"/>
                          </w:rPr>
                          <w:t>http://www.presbyterianchurchofcorsicana.org</w:t>
                        </w:r>
                      </w:hyperlink>
                    </w:p>
                    <w:p w:rsidR="00187523" w:rsidRDefault="00187523" w:rsidP="005B45C9"/>
                    <w:p w:rsidR="00187523" w:rsidRDefault="00187523" w:rsidP="005B45C9">
                      <w:hyperlink r:id="rId13" w:history="1">
                        <w:r>
                          <w:rPr>
                            <w:rStyle w:val="Hyperlink"/>
                          </w:rPr>
                          <w:t>https://www.facebook.com/westminsterpresbyterianchurchofcorsicana/</w:t>
                        </w:r>
                      </w:hyperlink>
                    </w:p>
                    <w:p w:rsidR="00187523" w:rsidRDefault="00187523" w:rsidP="005B45C9"/>
                    <w:p w:rsidR="00187523" w:rsidRDefault="00187523" w:rsidP="005B45C9">
                      <w:hyperlink r:id="rId14" w:history="1">
                        <w:r w:rsidRPr="00F35715">
                          <w:rPr>
                            <w:rStyle w:val="Hyperlink"/>
                          </w:rPr>
                          <w:t>https://www.youtube.com/channel/UCTLYjSO-bMwzzo49eUPDPwg</w:t>
                        </w:r>
                      </w:hyperlink>
                    </w:p>
                    <w:p w:rsidR="00187523" w:rsidRDefault="00187523" w:rsidP="005B45C9"/>
                    <w:p w:rsidR="005B45C9" w:rsidRDefault="005B45C9" w:rsidP="005B45C9">
                      <w:pPr>
                        <w:jc w:val="center"/>
                      </w:pPr>
                    </w:p>
                    <w:p w:rsidR="005B45C9" w:rsidRPr="00D12483" w:rsidRDefault="005B45C9" w:rsidP="005B45C9">
                      <w:pPr>
                        <w:jc w:val="center"/>
                      </w:pPr>
                    </w:p>
                    <w:p w:rsidR="005B45C9" w:rsidRDefault="005B45C9" w:rsidP="005B45C9">
                      <w:pPr>
                        <w:jc w:val="center"/>
                      </w:pPr>
                    </w:p>
                    <w:p w:rsidR="005B45C9" w:rsidRDefault="005B45C9" w:rsidP="005B45C9"/>
                  </w:txbxContent>
                </v:textbox>
              </v:shape>
            </w:pict>
          </mc:Fallback>
        </mc:AlternateContent>
      </w: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pStyle w:val="ColorfulList-Accent11"/>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5B45C9" w:rsidRDefault="005B45C9" w:rsidP="005B45C9">
      <w:pPr>
        <w:rPr>
          <w:sz w:val="22"/>
          <w:szCs w:val="22"/>
        </w:rPr>
      </w:pPr>
    </w:p>
    <w:p w:rsidR="00F128BE" w:rsidRDefault="00F128BE" w:rsidP="005B45C9">
      <w:pPr>
        <w:ind w:left="90"/>
        <w:jc w:val="center"/>
        <w:rPr>
          <w:sz w:val="22"/>
          <w:szCs w:val="22"/>
        </w:rPr>
      </w:pPr>
    </w:p>
    <w:p w:rsidR="00AC02A8" w:rsidRDefault="00AC02A8" w:rsidP="005B45C9">
      <w:pPr>
        <w:ind w:left="90"/>
        <w:jc w:val="center"/>
        <w:rPr>
          <w:b/>
          <w:color w:val="FF0000"/>
          <w:sz w:val="28"/>
          <w:szCs w:val="28"/>
        </w:rPr>
      </w:pPr>
    </w:p>
    <w:p w:rsidR="0049550F" w:rsidRPr="00284D22" w:rsidRDefault="00A00ADF" w:rsidP="005B45C9">
      <w:pPr>
        <w:ind w:left="90"/>
        <w:jc w:val="center"/>
        <w:rPr>
          <w:b/>
          <w:sz w:val="28"/>
          <w:szCs w:val="28"/>
        </w:rPr>
      </w:pPr>
      <w:r w:rsidRPr="00A00ADF">
        <w:rPr>
          <w:b/>
          <w:color w:val="FF0000"/>
          <w:sz w:val="28"/>
          <w:szCs w:val="28"/>
        </w:rPr>
        <w:t>*</w:t>
      </w:r>
      <w:r w:rsidR="007C69DC">
        <w:rPr>
          <w:b/>
          <w:sz w:val="28"/>
          <w:szCs w:val="28"/>
        </w:rPr>
        <w:t>L</w:t>
      </w:r>
      <w:r w:rsidR="000C7C77" w:rsidRPr="00284D22">
        <w:rPr>
          <w:b/>
          <w:sz w:val="28"/>
          <w:szCs w:val="28"/>
        </w:rPr>
        <w:t>EADERSHIP COMPETENCIES</w:t>
      </w:r>
    </w:p>
    <w:p w:rsidR="006D70BF" w:rsidRPr="00284D22" w:rsidRDefault="006D70BF" w:rsidP="006D70BF">
      <w:pPr>
        <w:rPr>
          <w:sz w:val="18"/>
          <w:szCs w:val="18"/>
        </w:rPr>
      </w:pPr>
    </w:p>
    <w:p w:rsidR="000F5938" w:rsidRPr="00284D22" w:rsidRDefault="000F5938" w:rsidP="000F5938">
      <w:pPr>
        <w:jc w:val="center"/>
        <w:rPr>
          <w:sz w:val="18"/>
          <w:szCs w:val="18"/>
        </w:rPr>
        <w:sectPr w:rsidR="000F5938" w:rsidRPr="00284D22" w:rsidSect="00D706DF">
          <w:headerReference w:type="default" r:id="rId15"/>
          <w:footerReference w:type="even" r:id="rId16"/>
          <w:footerReference w:type="default" r:id="rId17"/>
          <w:type w:val="continuous"/>
          <w:pgSz w:w="12240" w:h="15840"/>
          <w:pgMar w:top="1440" w:right="1080" w:bottom="1440" w:left="1080" w:header="720" w:footer="720" w:gutter="0"/>
          <w:cols w:space="720"/>
          <w:docGrid w:linePitch="360"/>
        </w:sectPr>
      </w:pPr>
      <w:r w:rsidRPr="00284D22">
        <w:rPr>
          <w:sz w:val="18"/>
          <w:szCs w:val="18"/>
        </w:rPr>
        <w:t>(</w:t>
      </w:r>
      <w:r w:rsidRPr="00284D22">
        <w:rPr>
          <w:sz w:val="22"/>
          <w:szCs w:val="22"/>
        </w:rPr>
        <w:t>Select 10 leadership competencies from the list below that are required for the position.)</w:t>
      </w:r>
    </w:p>
    <w:p w:rsidR="00B15528" w:rsidRPr="00284D22" w:rsidRDefault="00B15528">
      <w:pPr>
        <w:rPr>
          <w:b/>
          <w:sz w:val="20"/>
        </w:rPr>
      </w:pPr>
    </w:p>
    <w:tbl>
      <w:tblPr>
        <w:tblW w:w="108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20"/>
        <w:gridCol w:w="360"/>
        <w:gridCol w:w="5760"/>
      </w:tblGrid>
      <w:tr w:rsidR="004D09EE" w:rsidRPr="00284D22" w:rsidTr="004D09EE">
        <w:tc>
          <w:tcPr>
            <w:tcW w:w="10818" w:type="dxa"/>
            <w:gridSpan w:val="4"/>
          </w:tcPr>
          <w:p w:rsidR="004D09EE" w:rsidRPr="00284D22" w:rsidRDefault="004D09EE" w:rsidP="006C6B70">
            <w:pPr>
              <w:jc w:val="center"/>
              <w:rPr>
                <w:rFonts w:eastAsia="Calibri"/>
              </w:rPr>
            </w:pPr>
            <w:r w:rsidRPr="00284D22">
              <w:rPr>
                <w:rFonts w:eastAsia="Calibri"/>
                <w:b/>
              </w:rPr>
              <w:t>T</w:t>
            </w:r>
            <w:r w:rsidR="006C6B70" w:rsidRPr="00284D22">
              <w:rPr>
                <w:rFonts w:eastAsia="Calibri"/>
                <w:b/>
              </w:rPr>
              <w:t>HEOLOGICAL/SPIRITUAL INTERPRETER</w:t>
            </w:r>
          </w:p>
        </w:tc>
      </w:tr>
      <w:tr w:rsidR="004D09EE" w:rsidRPr="00284D22" w:rsidTr="004D09EE">
        <w:tc>
          <w:tcPr>
            <w:tcW w:w="378" w:type="dxa"/>
          </w:tcPr>
          <w:p w:rsidR="004D09EE" w:rsidRPr="00FF6330" w:rsidRDefault="00FF6330" w:rsidP="00532C2F">
            <w:pPr>
              <w:rPr>
                <w:rFonts w:eastAsia="Calibri"/>
                <w:b/>
                <w:sz w:val="28"/>
                <w:szCs w:val="28"/>
              </w:rPr>
            </w:pPr>
            <w:r>
              <w:rPr>
                <w:rFonts w:eastAsia="Calibri"/>
                <w:b/>
                <w:sz w:val="28"/>
                <w:szCs w:val="28"/>
              </w:rPr>
              <w:t>X</w:t>
            </w:r>
          </w:p>
        </w:tc>
        <w:tc>
          <w:tcPr>
            <w:tcW w:w="4320" w:type="dxa"/>
          </w:tcPr>
          <w:p w:rsidR="004D09EE" w:rsidRPr="00284D22" w:rsidRDefault="004D09EE" w:rsidP="004D09EE">
            <w:pPr>
              <w:pStyle w:val="MediumGrid21"/>
              <w:rPr>
                <w:rFonts w:ascii="Times New Roman" w:hAnsi="Times New Roman"/>
              </w:rPr>
            </w:pPr>
            <w:r w:rsidRPr="00284D22">
              <w:rPr>
                <w:rFonts w:ascii="Times New Roman" w:hAnsi="Times New Roman"/>
                <w:b/>
                <w:sz w:val="20"/>
                <w:szCs w:val="20"/>
              </w:rPr>
              <w:t xml:space="preserve">Compassionate – </w:t>
            </w:r>
            <w:r w:rsidRPr="00284D22">
              <w:rPr>
                <w:rFonts w:ascii="Times New Roman" w:hAnsi="Times New Roman"/>
                <w:sz w:val="20"/>
                <w:szCs w:val="20"/>
              </w:rPr>
              <w:t xml:space="preserve">having the ability to suffer with others; being motivated by others pain and is called into action as advocate; is motivated by caring for others </w:t>
            </w:r>
            <w:r w:rsidRPr="00284D22">
              <w:rPr>
                <w:rStyle w:val="maintextlarge"/>
                <w:rFonts w:ascii="Times New Roman" w:hAnsi="Times New Roman"/>
                <w:color w:val="000000"/>
                <w:sz w:val="20"/>
                <w:szCs w:val="20"/>
              </w:rPr>
              <w:t>while concurrently keeping the organizational goals clearly in focus.</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b/>
                <w:color w:val="101010"/>
                <w:sz w:val="20"/>
                <w:szCs w:val="20"/>
              </w:rPr>
            </w:pPr>
            <w:r w:rsidRPr="00284D22">
              <w:rPr>
                <w:rFonts w:ascii="Times New Roman" w:hAnsi="Times New Roman"/>
                <w:b/>
                <w:color w:val="101010"/>
                <w:sz w:val="20"/>
                <w:szCs w:val="20"/>
              </w:rPr>
              <w:t>Hopeful</w:t>
            </w:r>
            <w:r w:rsidRPr="00284D22">
              <w:rPr>
                <w:rFonts w:ascii="Times New Roman" w:hAnsi="Times New Roman"/>
                <w:color w:val="101010"/>
                <w:sz w:val="20"/>
                <w:szCs w:val="20"/>
              </w:rPr>
              <w:t xml:space="preserve"> – maintains stability in the moment and hope for the future; provides direction, guidance, and faith when describing basic needs; and helps followers to see a way through chaos and complexity.</w:t>
            </w:r>
          </w:p>
          <w:p w:rsidR="004D09EE" w:rsidRPr="00284D22" w:rsidRDefault="004D09EE" w:rsidP="004D09EE">
            <w:pPr>
              <w:pStyle w:val="MediumGrid21"/>
              <w:rPr>
                <w:rFonts w:ascii="Times New Roman" w:hAnsi="Times New Roman"/>
              </w:rPr>
            </w:pPr>
          </w:p>
        </w:tc>
      </w:tr>
      <w:tr w:rsidR="004D09EE" w:rsidRPr="00284D22" w:rsidTr="004D09EE">
        <w:tc>
          <w:tcPr>
            <w:tcW w:w="378" w:type="dxa"/>
          </w:tcPr>
          <w:p w:rsidR="004D09EE" w:rsidRPr="00FF6330" w:rsidRDefault="00FF6330" w:rsidP="00532C2F">
            <w:pPr>
              <w:rPr>
                <w:rFonts w:eastAsia="Calibri"/>
                <w:b/>
                <w:sz w:val="28"/>
                <w:szCs w:val="28"/>
              </w:rPr>
            </w:pPr>
            <w:r>
              <w:rPr>
                <w:rFonts w:eastAsia="Calibri"/>
                <w:b/>
                <w:sz w:val="28"/>
                <w:szCs w:val="28"/>
              </w:rPr>
              <w:t>X</w:t>
            </w:r>
          </w:p>
        </w:tc>
        <w:tc>
          <w:tcPr>
            <w:tcW w:w="4320" w:type="dxa"/>
          </w:tcPr>
          <w:p w:rsidR="004D09EE" w:rsidRPr="00284D22" w:rsidRDefault="004D09EE" w:rsidP="004D09EE">
            <w:pPr>
              <w:pStyle w:val="MediumGrid21"/>
              <w:rPr>
                <w:rFonts w:ascii="Times New Roman" w:hAnsi="Times New Roman"/>
                <w:color w:val="101010"/>
                <w:sz w:val="20"/>
                <w:szCs w:val="20"/>
              </w:rPr>
            </w:pPr>
            <w:r w:rsidRPr="00284D22">
              <w:rPr>
                <w:rStyle w:val="Strong"/>
                <w:rFonts w:ascii="Times New Roman" w:hAnsi="Times New Roman"/>
                <w:color w:val="101010"/>
                <w:sz w:val="20"/>
                <w:szCs w:val="20"/>
              </w:rPr>
              <w:t>Preaching and Worship Leadership:</w:t>
            </w:r>
            <w:r w:rsidRPr="00284D22">
              <w:rPr>
                <w:rFonts w:ascii="Times New Roman" w:hAnsi="Times New Roman"/>
                <w:color w:val="101010"/>
                <w:sz w:val="20"/>
                <w:szCs w:val="20"/>
              </w:rPr>
              <w:t xml:space="preserve"> 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p w:rsidR="004D09EE" w:rsidRPr="00284D22" w:rsidRDefault="004D09EE" w:rsidP="004D09EE">
            <w:pPr>
              <w:rPr>
                <w:rFonts w:eastAsia="Calibri"/>
              </w:rPr>
            </w:pP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Spiritual Maturity:</w:t>
            </w:r>
            <w:r w:rsidRPr="00284D22">
              <w:rPr>
                <w:rFonts w:ascii="Times New Roman" w:hAnsi="Times New Roman"/>
                <w:color w:val="101010"/>
                <w:sz w:val="20"/>
                <w:szCs w:val="20"/>
              </w:rPr>
              <w:t xml:space="preserve"> 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b/>
                <w:color w:val="000000"/>
                <w:sz w:val="20"/>
                <w:szCs w:val="20"/>
              </w:rPr>
            </w:pPr>
            <w:r w:rsidRPr="00284D22">
              <w:rPr>
                <w:rFonts w:ascii="Times New Roman" w:hAnsi="Times New Roman"/>
                <w:b/>
                <w:color w:val="000000"/>
                <w:sz w:val="20"/>
                <w:szCs w:val="20"/>
              </w:rPr>
              <w:t>Lifelong Learner</w:t>
            </w:r>
            <w:r w:rsidRPr="00284D22">
              <w:rPr>
                <w:rFonts w:ascii="Times New Roman" w:hAnsi="Times New Roman"/>
                <w:color w:val="000000"/>
                <w:sz w:val="20"/>
                <w:szCs w:val="20"/>
              </w:rPr>
              <w:t xml:space="preserve"> – individuals who use every experience in life as a potential tool for growth; one who pursues continuing</w:t>
            </w:r>
            <w:r w:rsidR="007E4E00">
              <w:rPr>
                <w:rFonts w:ascii="Times New Roman" w:hAnsi="Times New Roman"/>
                <w:color w:val="000000"/>
                <w:sz w:val="20"/>
                <w:szCs w:val="20"/>
              </w:rPr>
              <w:t xml:space="preserve"> education; and those who build</w:t>
            </w:r>
            <w:r w:rsidRPr="00284D22">
              <w:rPr>
                <w:rFonts w:ascii="Times New Roman" w:hAnsi="Times New Roman"/>
                <w:color w:val="000000"/>
                <w:sz w:val="20"/>
                <w:szCs w:val="20"/>
              </w:rPr>
              <w:t xml:space="preserve"> on s</w:t>
            </w:r>
            <w:r w:rsidR="007E4E00">
              <w:rPr>
                <w:rFonts w:ascii="Times New Roman" w:hAnsi="Times New Roman"/>
                <w:color w:val="000000"/>
                <w:sz w:val="20"/>
                <w:szCs w:val="20"/>
              </w:rPr>
              <w:t>trengths and seek</w:t>
            </w:r>
            <w:r w:rsidRPr="00284D22">
              <w:rPr>
                <w:rFonts w:ascii="Times New Roman" w:hAnsi="Times New Roman"/>
                <w:color w:val="000000"/>
                <w:sz w:val="20"/>
                <w:szCs w:val="20"/>
              </w:rPr>
              <w:t xml:space="preserve"> assistance to improve weaknesses.</w:t>
            </w:r>
          </w:p>
          <w:p w:rsidR="004D09EE" w:rsidRPr="00284D22" w:rsidRDefault="004D09EE" w:rsidP="004D09EE">
            <w:pPr>
              <w:pStyle w:val="NormalWeb"/>
              <w:shd w:val="clear" w:color="auto" w:fill="FFFFFF"/>
              <w:rPr>
                <w:rFonts w:ascii="Times New Roman" w:eastAsia="Calibri" w:hAnsi="Times New Roman" w:cs="Times New Roman"/>
              </w:rPr>
            </w:pP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NormalWeb"/>
              <w:shd w:val="clear" w:color="auto" w:fill="FFFFFF"/>
              <w:rPr>
                <w:rStyle w:val="Strong"/>
                <w:rFonts w:ascii="Times New Roman" w:hAnsi="Times New Roman" w:cs="Times New Roman"/>
                <w:bCs w:val="0"/>
                <w:color w:val="000000"/>
                <w:sz w:val="20"/>
                <w:szCs w:val="20"/>
              </w:rPr>
            </w:pPr>
            <w:r w:rsidRPr="00284D22">
              <w:rPr>
                <w:rFonts w:ascii="Times New Roman" w:hAnsi="Times New Roman" w:cs="Times New Roman"/>
                <w:b/>
                <w:color w:val="auto"/>
                <w:sz w:val="20"/>
                <w:szCs w:val="20"/>
              </w:rPr>
              <w:t xml:space="preserve">Teacher </w:t>
            </w:r>
            <w:r w:rsidRPr="00284D22">
              <w:rPr>
                <w:rFonts w:ascii="Times New Roman" w:hAnsi="Times New Roman" w:cs="Times New Roman"/>
                <w:color w:val="auto"/>
                <w:sz w:val="20"/>
                <w:szCs w:val="20"/>
              </w:rPr>
              <w:t>–</w:t>
            </w:r>
            <w:r w:rsidRPr="00284D22">
              <w:rPr>
                <w:rFonts w:ascii="Times New Roman" w:hAnsi="Times New Roman" w:cs="Times New Roman"/>
                <w:sz w:val="20"/>
                <w:szCs w:val="20"/>
              </w:rPr>
              <w:t xml:space="preserve"> </w:t>
            </w:r>
            <w:r w:rsidRPr="00284D22">
              <w:rPr>
                <w:rStyle w:val="Strong"/>
                <w:rFonts w:ascii="Times New Roman" w:hAnsi="Times New Roman" w:cs="Times New Roman"/>
                <w:b w:val="0"/>
                <w:color w:val="000000"/>
                <w:sz w:val="20"/>
                <w:szCs w:val="20"/>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p w:rsidR="004D09EE" w:rsidRPr="00284D22" w:rsidRDefault="004D09EE" w:rsidP="004D09EE">
            <w:pPr>
              <w:rPr>
                <w:rFonts w:eastAsia="Calibri"/>
              </w:rPr>
            </w:pPr>
          </w:p>
        </w:tc>
      </w:tr>
      <w:tr w:rsidR="004D09EE" w:rsidRPr="00284D22" w:rsidTr="004D09EE">
        <w:tc>
          <w:tcPr>
            <w:tcW w:w="10818" w:type="dxa"/>
            <w:gridSpan w:val="4"/>
          </w:tcPr>
          <w:p w:rsidR="004D09EE" w:rsidRPr="00284D22" w:rsidRDefault="00D2222D" w:rsidP="00D2222D">
            <w:pPr>
              <w:jc w:val="center"/>
              <w:rPr>
                <w:rFonts w:eastAsia="Calibri"/>
                <w:b/>
              </w:rPr>
            </w:pPr>
            <w:r w:rsidRPr="00284D22">
              <w:rPr>
                <w:rFonts w:eastAsia="Calibri"/>
                <w:b/>
              </w:rPr>
              <w:t>COMMUNICATION</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autoSpaceDE w:val="0"/>
              <w:autoSpaceDN w:val="0"/>
              <w:adjustRightInd w:val="0"/>
              <w:rPr>
                <w:sz w:val="20"/>
                <w:szCs w:val="20"/>
              </w:rPr>
            </w:pPr>
            <w:r w:rsidRPr="00284D22">
              <w:rPr>
                <w:b/>
                <w:sz w:val="20"/>
                <w:szCs w:val="20"/>
              </w:rPr>
              <w:t>Communicator</w:t>
            </w:r>
            <w:r w:rsidRPr="00284D22">
              <w:rPr>
                <w:sz w:val="20"/>
                <w:szCs w:val="20"/>
              </w:rPr>
              <w:t xml:space="preserve"> - Advances the abilities of individuals and the organizations through active listening supported with meaningful oral and written presentation of information.</w:t>
            </w:r>
          </w:p>
          <w:p w:rsidR="004D09EE" w:rsidRPr="00284D22" w:rsidRDefault="004D09EE" w:rsidP="004D09EE">
            <w:pPr>
              <w:rPr>
                <w:rFonts w:eastAsia="Calibri"/>
              </w:rPr>
            </w:pP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sz w:val="20"/>
                <w:szCs w:val="20"/>
              </w:rPr>
            </w:pPr>
            <w:r w:rsidRPr="00284D22">
              <w:rPr>
                <w:rFonts w:ascii="Times New Roman" w:hAnsi="Times New Roman"/>
                <w:b/>
                <w:sz w:val="20"/>
                <w:szCs w:val="20"/>
              </w:rPr>
              <w:t>Bilingual</w:t>
            </w:r>
            <w:r w:rsidRPr="00284D22">
              <w:rPr>
                <w:rFonts w:ascii="Times New Roman" w:hAnsi="Times New Roman"/>
                <w:sz w:val="20"/>
                <w:szCs w:val="20"/>
              </w:rPr>
              <w:t xml:space="preserve"> – having the ability to </w:t>
            </w:r>
            <w:r w:rsidRPr="00284D22">
              <w:rPr>
                <w:rFonts w:ascii="Times New Roman" w:hAnsi="Times New Roman"/>
                <w:color w:val="000000"/>
                <w:sz w:val="20"/>
                <w:szCs w:val="20"/>
              </w:rPr>
              <w:t>use two languages, especially with equal or nearly equal fluency;</w:t>
            </w:r>
            <w:r w:rsidRPr="00284D22">
              <w:rPr>
                <w:rFonts w:ascii="Times New Roman" w:hAnsi="Times New Roman"/>
                <w:sz w:val="20"/>
                <w:szCs w:val="20"/>
              </w:rPr>
              <w:t xml:space="preserve"> able to use multiple languages in communication.</w:t>
            </w:r>
          </w:p>
          <w:p w:rsidR="004D09EE" w:rsidRPr="00284D22" w:rsidRDefault="004D09EE" w:rsidP="004D09EE">
            <w:pPr>
              <w:rPr>
                <w:rFonts w:eastAsia="Calibri"/>
              </w:rPr>
            </w:pP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color w:val="101010"/>
                <w:sz w:val="20"/>
                <w:szCs w:val="20"/>
              </w:rPr>
            </w:pPr>
            <w:r w:rsidRPr="00284D22">
              <w:rPr>
                <w:rFonts w:ascii="Times New Roman" w:hAnsi="Times New Roman"/>
                <w:b/>
                <w:sz w:val="20"/>
                <w:szCs w:val="20"/>
              </w:rPr>
              <w:t>Public Communicator</w:t>
            </w:r>
            <w:r w:rsidRPr="00284D22">
              <w:rPr>
                <w:rFonts w:ascii="Times New Roman" w:hAnsi="Times New Roman"/>
                <w:sz w:val="20"/>
                <w:szCs w:val="20"/>
              </w:rPr>
              <w:t xml:space="preserve"> - </w:t>
            </w:r>
            <w:r w:rsidRPr="00284D22">
              <w:rPr>
                <w:rFonts w:ascii="Times New Roman" w:hAnsi="Times New Roman"/>
                <w:color w:val="101010"/>
                <w:sz w:val="20"/>
                <w:szCs w:val="20"/>
              </w:rPr>
              <w:t>Demonstrates a comfortable ease when speaking in a variety of settings (both small and large groups); is effective at addressing a variety of topics; can get messages across with the desired effect.</w:t>
            </w:r>
          </w:p>
          <w:p w:rsidR="004D09EE" w:rsidRPr="00284D22" w:rsidRDefault="004D09EE" w:rsidP="004D09EE">
            <w:pPr>
              <w:rPr>
                <w:rFonts w:eastAsia="Calibri"/>
              </w:rPr>
            </w:pP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NormalWeb"/>
              <w:shd w:val="clear" w:color="auto" w:fill="FFFFFF"/>
              <w:rPr>
                <w:rFonts w:ascii="Times New Roman" w:hAnsi="Times New Roman" w:cs="Times New Roman"/>
                <w:color w:val="101010"/>
                <w:sz w:val="20"/>
                <w:szCs w:val="20"/>
              </w:rPr>
            </w:pPr>
            <w:r w:rsidRPr="00284D22">
              <w:rPr>
                <w:rFonts w:ascii="Times New Roman" w:hAnsi="Times New Roman" w:cs="Times New Roman"/>
                <w:b/>
                <w:color w:val="auto"/>
                <w:sz w:val="20"/>
                <w:szCs w:val="20"/>
              </w:rPr>
              <w:t>Media Communicator:</w:t>
            </w:r>
            <w:r w:rsidRPr="00284D22">
              <w:rPr>
                <w:rFonts w:ascii="Times New Roman" w:hAnsi="Times New Roman" w:cs="Times New Roman"/>
                <w:color w:val="101010"/>
                <w:sz w:val="20"/>
                <w:szCs w:val="20"/>
              </w:rPr>
              <w:t xml:space="preserve"> Has experience developing materials for a variety of written or multimedia forms of communications (print, Inte</w:t>
            </w:r>
            <w:r w:rsidR="007E4E00">
              <w:rPr>
                <w:rFonts w:ascii="Times New Roman" w:hAnsi="Times New Roman" w:cs="Times New Roman"/>
                <w:color w:val="101010"/>
                <w:sz w:val="20"/>
                <w:szCs w:val="20"/>
              </w:rPr>
              <w:t>rnet-based, social media, etc.)</w:t>
            </w:r>
          </w:p>
          <w:p w:rsidR="004D09EE" w:rsidRPr="00284D22" w:rsidRDefault="004D09EE" w:rsidP="004D09EE">
            <w:pPr>
              <w:rPr>
                <w:rFonts w:eastAsia="Calibri"/>
              </w:rPr>
            </w:pPr>
          </w:p>
        </w:tc>
      </w:tr>
      <w:tr w:rsidR="004D09EE" w:rsidRPr="00284D22" w:rsidTr="004D09EE">
        <w:tc>
          <w:tcPr>
            <w:tcW w:w="378" w:type="dxa"/>
          </w:tcPr>
          <w:p w:rsidR="004D09EE" w:rsidRPr="00284D22" w:rsidRDefault="00FF6330" w:rsidP="00532C2F">
            <w:pPr>
              <w:rPr>
                <w:rFonts w:eastAsia="Calibri"/>
              </w:rPr>
            </w:pPr>
            <w:r>
              <w:rPr>
                <w:rFonts w:eastAsia="Calibri"/>
                <w:b/>
                <w:sz w:val="28"/>
                <w:szCs w:val="28"/>
              </w:rPr>
              <w:t>X</w:t>
            </w:r>
          </w:p>
        </w:tc>
        <w:tc>
          <w:tcPr>
            <w:tcW w:w="4320" w:type="dxa"/>
          </w:tcPr>
          <w:p w:rsidR="004D09EE" w:rsidRPr="00284D22" w:rsidRDefault="004D09EE" w:rsidP="004D09EE">
            <w:pPr>
              <w:pStyle w:val="MediumGrid21"/>
              <w:rPr>
                <w:rStyle w:val="Strong"/>
                <w:rFonts w:ascii="Times New Roman" w:hAnsi="Times New Roman"/>
                <w:b w:val="0"/>
                <w:bCs w:val="0"/>
                <w:color w:val="000000"/>
                <w:sz w:val="20"/>
                <w:szCs w:val="20"/>
              </w:rPr>
            </w:pPr>
            <w:r w:rsidRPr="00284D22">
              <w:rPr>
                <w:rStyle w:val="Strong"/>
                <w:rFonts w:ascii="Times New Roman" w:hAnsi="Times New Roman"/>
                <w:color w:val="000000"/>
                <w:sz w:val="20"/>
                <w:szCs w:val="20"/>
              </w:rPr>
              <w:t xml:space="preserve">Technologically Savvy - </w:t>
            </w:r>
            <w:r w:rsidRPr="00284D22">
              <w:rPr>
                <w:rStyle w:val="Strong"/>
                <w:rFonts w:ascii="Times New Roman" w:hAnsi="Times New Roman"/>
                <w:b w:val="0"/>
                <w:color w:val="000000"/>
                <w:sz w:val="20"/>
                <w:szCs w:val="20"/>
              </w:rPr>
              <w:t>the ability to navigate successfully the world of technology using software, blogging, multi-media, and websites as tools for ministry.</w:t>
            </w:r>
          </w:p>
          <w:p w:rsidR="004D09EE" w:rsidRPr="00284D22" w:rsidRDefault="004D09EE" w:rsidP="004D09EE">
            <w:pPr>
              <w:rPr>
                <w:rFonts w:eastAsia="Calibri"/>
              </w:rPr>
            </w:pP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rPr>
                <w:rFonts w:eastAsia="Calibri"/>
              </w:rPr>
            </w:pPr>
          </w:p>
        </w:tc>
      </w:tr>
      <w:tr w:rsidR="004D09EE" w:rsidRPr="00284D22" w:rsidTr="004D09EE">
        <w:tc>
          <w:tcPr>
            <w:tcW w:w="10818" w:type="dxa"/>
            <w:gridSpan w:val="4"/>
          </w:tcPr>
          <w:p w:rsidR="004D09EE" w:rsidRPr="00284D22" w:rsidRDefault="006323A1" w:rsidP="006323A1">
            <w:pPr>
              <w:jc w:val="center"/>
              <w:rPr>
                <w:rFonts w:eastAsia="Calibri"/>
              </w:rPr>
            </w:pPr>
            <w:r w:rsidRPr="00284D22">
              <w:rPr>
                <w:b/>
              </w:rPr>
              <w:lastRenderedPageBreak/>
              <w:t>ORGANIZATIONAL LEADERSHIP</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Advisor</w:t>
            </w:r>
            <w:r w:rsidRPr="00284D22">
              <w:rPr>
                <w:rFonts w:ascii="Times New Roman" w:hAnsi="Times New Roman"/>
                <w:color w:val="000000"/>
                <w:sz w:val="20"/>
                <w:szCs w:val="20"/>
              </w:rPr>
              <w:t xml:space="preserve"> – an individual others turn to for counsel and guidance; provides coaching; expertise for congregations or other organizations.</w:t>
            </w:r>
          </w:p>
        </w:tc>
        <w:tc>
          <w:tcPr>
            <w:tcW w:w="360" w:type="dxa"/>
          </w:tcPr>
          <w:p w:rsidR="004D09EE" w:rsidRPr="00284D22" w:rsidRDefault="00FF6330" w:rsidP="004D09EE">
            <w:pPr>
              <w:rPr>
                <w:rFonts w:eastAsia="Calibri"/>
              </w:rPr>
            </w:pPr>
            <w:r>
              <w:rPr>
                <w:rFonts w:eastAsia="Calibri"/>
                <w:b/>
                <w:sz w:val="28"/>
                <w:szCs w:val="28"/>
              </w:rPr>
              <w:t>X</w:t>
            </w:r>
          </w:p>
        </w:tc>
        <w:tc>
          <w:tcPr>
            <w:tcW w:w="5760" w:type="dxa"/>
          </w:tcPr>
          <w:p w:rsidR="004D09EE" w:rsidRPr="00284D22" w:rsidRDefault="004D09EE" w:rsidP="004D09EE">
            <w:pPr>
              <w:pStyle w:val="MediumGrid21"/>
              <w:rPr>
                <w:rStyle w:val="Strong"/>
                <w:rFonts w:ascii="Times New Roman" w:hAnsi="Times New Roman"/>
                <w:b w:val="0"/>
                <w:bCs w:val="0"/>
                <w:color w:val="000000"/>
                <w:sz w:val="20"/>
                <w:szCs w:val="20"/>
              </w:rPr>
            </w:pPr>
            <w:r w:rsidRPr="00177240">
              <w:rPr>
                <w:rStyle w:val="Strong"/>
                <w:rFonts w:ascii="Times New Roman" w:hAnsi="Times New Roman"/>
                <w:color w:val="000000"/>
                <w:sz w:val="20"/>
                <w:szCs w:val="20"/>
              </w:rPr>
              <w:t>Change Agent</w:t>
            </w:r>
            <w:r w:rsidRPr="00284D22">
              <w:rPr>
                <w:rStyle w:val="Strong"/>
                <w:rFonts w:ascii="Times New Roman" w:hAnsi="Times New Roman"/>
                <w:b w:val="0"/>
                <w:color w:val="000000"/>
                <w:sz w:val="20"/>
                <w:szCs w:val="20"/>
              </w:rPr>
              <w:t xml:space="preserve"> – having the ability to lead the change process successfully; anchoring the change in the congregation</w:t>
            </w:r>
            <w:r w:rsidR="00B172CC">
              <w:rPr>
                <w:rStyle w:val="Strong"/>
                <w:rFonts w:ascii="Times New Roman" w:hAnsi="Times New Roman"/>
                <w:b w:val="0"/>
                <w:color w:val="000000"/>
                <w:sz w:val="20"/>
                <w:szCs w:val="20"/>
              </w:rPr>
              <w:t>’</w:t>
            </w:r>
            <w:r w:rsidRPr="00284D22">
              <w:rPr>
                <w:rStyle w:val="Strong"/>
                <w:rFonts w:ascii="Times New Roman" w:hAnsi="Times New Roman"/>
                <w:b w:val="0"/>
                <w:color w:val="000000"/>
                <w:sz w:val="20"/>
                <w:szCs w:val="20"/>
              </w:rPr>
              <w:t>s/organization</w:t>
            </w:r>
            <w:r w:rsidR="00B172CC">
              <w:rPr>
                <w:rStyle w:val="Strong"/>
                <w:rFonts w:ascii="Times New Roman" w:hAnsi="Times New Roman"/>
                <w:b w:val="0"/>
                <w:color w:val="000000"/>
                <w:sz w:val="20"/>
                <w:szCs w:val="20"/>
              </w:rPr>
              <w:t>’</w:t>
            </w:r>
            <w:r w:rsidRPr="00284D22">
              <w:rPr>
                <w:rStyle w:val="Strong"/>
                <w:rFonts w:ascii="Times New Roman" w:hAnsi="Times New Roman"/>
                <w:b w:val="0"/>
                <w:color w:val="000000"/>
                <w:sz w:val="20"/>
                <w:szCs w:val="20"/>
              </w:rPr>
              <w:t>s vision and mission.</w:t>
            </w:r>
          </w:p>
          <w:p w:rsidR="004D09EE" w:rsidRPr="00284D22" w:rsidRDefault="004D09EE" w:rsidP="004D09EE">
            <w:pPr>
              <w:pStyle w:val="MediumGrid21"/>
              <w:rPr>
                <w:rFonts w:ascii="Times New Roman" w:hAnsi="Times New Roman"/>
              </w:rPr>
            </w:pP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rPr>
                <w:rFonts w:eastAsia="Calibri"/>
              </w:rPr>
            </w:pPr>
            <w:r w:rsidRPr="00284D22">
              <w:rPr>
                <w:b/>
                <w:sz w:val="20"/>
                <w:szCs w:val="20"/>
              </w:rPr>
              <w:t>Contextualization</w:t>
            </w:r>
            <w:r w:rsidRPr="00284D22">
              <w:rPr>
                <w:sz w:val="20"/>
                <w:szCs w:val="20"/>
              </w:rPr>
              <w:t xml:space="preserve"> – the ability to assess accurately the context, environment, history, relationships and uniqueness of a congregation or organization.</w:t>
            </w:r>
          </w:p>
        </w:tc>
        <w:tc>
          <w:tcPr>
            <w:tcW w:w="360" w:type="dxa"/>
          </w:tcPr>
          <w:p w:rsidR="004D09EE" w:rsidRPr="00284D22" w:rsidRDefault="004D09EE" w:rsidP="004D09EE">
            <w:pPr>
              <w:rPr>
                <w:rFonts w:eastAsia="Calibri"/>
              </w:rPr>
            </w:pPr>
          </w:p>
        </w:tc>
        <w:tc>
          <w:tcPr>
            <w:tcW w:w="5760" w:type="dxa"/>
          </w:tcPr>
          <w:p w:rsidR="004D09EE" w:rsidRPr="00284D22" w:rsidRDefault="007070DA" w:rsidP="004D09EE">
            <w:pPr>
              <w:rPr>
                <w:rFonts w:eastAsia="Calibri"/>
              </w:rPr>
            </w:pPr>
            <w:r>
              <w:rPr>
                <w:b/>
                <w:sz w:val="20"/>
                <w:szCs w:val="20"/>
              </w:rPr>
              <w:t>Culturally P</w:t>
            </w:r>
            <w:r w:rsidR="004D09EE" w:rsidRPr="00284D22">
              <w:rPr>
                <w:b/>
                <w:sz w:val="20"/>
                <w:szCs w:val="20"/>
              </w:rPr>
              <w:t>roficient</w:t>
            </w:r>
            <w:r w:rsidR="004D09EE" w:rsidRPr="00284D22">
              <w:rPr>
                <w:sz w:val="20"/>
                <w:szCs w:val="20"/>
              </w:rPr>
              <w:t xml:space="preserve"> – having solid understanding of the norms, values and common behaviors of various peoples, including direct experience working in multiple cultural and cross-cultural settings.</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 xml:space="preserve">Externally Aware - </w:t>
            </w:r>
            <w:r w:rsidRPr="00284D22">
              <w:rPr>
                <w:rFonts w:ascii="Times New Roman" w:hAnsi="Times New Roman"/>
                <w:color w:val="000000"/>
                <w:sz w:val="20"/>
                <w:szCs w:val="20"/>
              </w:rPr>
              <w:t>identifies and keeps informed of the polity of the church and/or the organization; maintains current with laws, regulations, policies, procedures, trends, and developments both internally and in the larger society.</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sz w:val="20"/>
                <w:szCs w:val="20"/>
              </w:rPr>
            </w:pPr>
            <w:r w:rsidRPr="00284D22">
              <w:rPr>
                <w:rFonts w:ascii="Times New Roman" w:eastAsia="Times New Roman" w:hAnsi="Times New Roman"/>
                <w:b/>
                <w:sz w:val="20"/>
                <w:szCs w:val="20"/>
              </w:rPr>
              <w:t>Entrepreneurial</w:t>
            </w:r>
            <w:r w:rsidRPr="00284D22">
              <w:rPr>
                <w:rFonts w:ascii="Times New Roman" w:hAnsi="Times New Roman"/>
                <w:b/>
                <w:sz w:val="20"/>
                <w:szCs w:val="20"/>
              </w:rPr>
              <w:t xml:space="preserve"> - </w:t>
            </w:r>
            <w:r w:rsidRPr="00284D22">
              <w:rPr>
                <w:rFonts w:ascii="Times New Roman" w:hAnsi="Times New Roman"/>
                <w:sz w:val="20"/>
                <w:szCs w:val="20"/>
              </w:rPr>
              <w:t>leaders</w:t>
            </w:r>
            <w:r w:rsidRPr="00284D22">
              <w:rPr>
                <w:rFonts w:ascii="Times New Roman" w:eastAsia="Times New Roman" w:hAnsi="Times New Roman"/>
                <w:sz w:val="20"/>
                <w:szCs w:val="20"/>
              </w:rPr>
              <w:t xml:space="preserve"> that are creative in using resources</w:t>
            </w:r>
            <w:r w:rsidRPr="00284D22">
              <w:rPr>
                <w:rFonts w:ascii="Times New Roman" w:hAnsi="Times New Roman"/>
                <w:sz w:val="20"/>
                <w:szCs w:val="20"/>
              </w:rPr>
              <w:t xml:space="preserve">; identifies opportunities to develop; is willing to take risks, initiates actions that involve a deliberate risk to achieve a recognized benefit or advantage. </w:t>
            </w:r>
          </w:p>
          <w:p w:rsidR="004D09EE" w:rsidRPr="00284D22" w:rsidRDefault="004D09EE" w:rsidP="004D09EE">
            <w:pPr>
              <w:rPr>
                <w:rFonts w:eastAsia="Calibri"/>
              </w:rPr>
            </w:pP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Risk Taker</w:t>
            </w:r>
            <w:r w:rsidRPr="00284D22">
              <w:rPr>
                <w:rFonts w:ascii="Times New Roman" w:hAnsi="Times New Roman"/>
                <w:color w:val="000000"/>
                <w:sz w:val="20"/>
                <w:szCs w:val="20"/>
              </w:rPr>
              <w:t xml:space="preserve"> – persons with the ability to take appropriate risk to accomplish needed goals; one who thinks outside the box and who is not afraid of challenging the status-quo.</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rPr>
            </w:pPr>
            <w:r w:rsidRPr="00284D22">
              <w:rPr>
                <w:rFonts w:ascii="Times New Roman" w:hAnsi="Times New Roman"/>
                <w:b/>
                <w:sz w:val="20"/>
                <w:szCs w:val="20"/>
              </w:rPr>
              <w:t>Task Manager</w:t>
            </w:r>
            <w:r w:rsidRPr="00284D22">
              <w:rPr>
                <w:rFonts w:ascii="Times New Roman" w:hAnsi="Times New Roman"/>
                <w:sz w:val="20"/>
                <w:szCs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 outcomes. </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Willingness to Engage Conflict:</w:t>
            </w:r>
            <w:r w:rsidRPr="00284D22">
              <w:rPr>
                <w:rFonts w:ascii="Times New Roman" w:hAnsi="Times New Roman"/>
                <w:color w:val="101010"/>
                <w:sz w:val="20"/>
                <w:szCs w:val="20"/>
              </w:rPr>
              <w:t xml:space="preserve"> Steps up to conflicts, seeing them as opportunities; reads situations quickly; good at focused listening; can identify common ground and elicit cooperation from others in crafting mutual solutions.</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Decision Making:</w:t>
            </w:r>
            <w:r w:rsidRPr="00284D22">
              <w:rPr>
                <w:rFonts w:ascii="Times New Roman" w:hAnsi="Times New Roman"/>
                <w:color w:val="101010"/>
                <w:sz w:val="20"/>
                <w:szCs w:val="20"/>
              </w:rPr>
              <w:t xml:space="preserve"> Makes effective decisions, balancing analysis, wisdom, experience, and judgment; is aware of the long term implications of choices made; is generally regarded as offering solutions and suggestions that are correct and effective.</w:t>
            </w:r>
          </w:p>
        </w:tc>
      </w:tr>
      <w:tr w:rsidR="004D09EE" w:rsidRPr="00284D22" w:rsidTr="004D09EE">
        <w:tc>
          <w:tcPr>
            <w:tcW w:w="378" w:type="dxa"/>
          </w:tcPr>
          <w:p w:rsidR="004D09EE" w:rsidRPr="00284D22" w:rsidRDefault="00FF6330" w:rsidP="00532C2F">
            <w:pPr>
              <w:rPr>
                <w:rFonts w:eastAsia="Calibri"/>
              </w:rPr>
            </w:pPr>
            <w:r>
              <w:rPr>
                <w:rFonts w:eastAsia="Calibri"/>
                <w:b/>
                <w:sz w:val="28"/>
                <w:szCs w:val="28"/>
              </w:rPr>
              <w:t>X</w:t>
            </w:r>
          </w:p>
        </w:tc>
        <w:tc>
          <w:tcPr>
            <w:tcW w:w="432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Organizational Agility:</w:t>
            </w:r>
            <w:r w:rsidRPr="00284D22">
              <w:rPr>
                <w:rFonts w:ascii="Times New Roman" w:hAnsi="Times New Roman"/>
                <w:color w:val="101010"/>
                <w:sz w:val="20"/>
                <w:szCs w:val="20"/>
              </w:rPr>
              <w:t xml:space="preserve"> 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rsidR="004D09EE" w:rsidRPr="00284D22" w:rsidRDefault="00FF6330" w:rsidP="004D09EE">
            <w:pPr>
              <w:rPr>
                <w:rFonts w:eastAsia="Calibri"/>
              </w:rPr>
            </w:pPr>
            <w:r>
              <w:rPr>
                <w:rFonts w:eastAsia="Calibri"/>
                <w:b/>
                <w:sz w:val="28"/>
                <w:szCs w:val="28"/>
              </w:rPr>
              <w:t>X</w:t>
            </w:r>
          </w:p>
        </w:tc>
        <w:tc>
          <w:tcPr>
            <w:tcW w:w="576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Strategy and Vision:</w:t>
            </w:r>
            <w:r w:rsidRPr="00284D22">
              <w:rPr>
                <w:rFonts w:ascii="Times New Roman" w:hAnsi="Times New Roman"/>
                <w:color w:val="101010"/>
                <w:sz w:val="20"/>
                <w:szCs w:val="20"/>
              </w:rPr>
              <w:t xml:space="preserve"> Sees ahead clearly, keeping focused on the larger picture; can anticipate future consequences and trends accurately; is future oriented; casts a compelling and inspired vision for a preferred future; sees possibility; crafts breakthrough strategies.</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autoSpaceDE w:val="0"/>
              <w:autoSpaceDN w:val="0"/>
              <w:adjustRightInd w:val="0"/>
              <w:rPr>
                <w:rFonts w:eastAsia="Calibri"/>
              </w:rPr>
            </w:pPr>
            <w:r w:rsidRPr="00284D22">
              <w:rPr>
                <w:b/>
                <w:sz w:val="20"/>
                <w:szCs w:val="20"/>
              </w:rPr>
              <w:t>Financial Manager</w:t>
            </w:r>
            <w:r w:rsidRPr="00284D22">
              <w:rPr>
                <w:sz w:val="20"/>
                <w:szCs w:val="20"/>
              </w:rPr>
              <w:t xml:space="preserve"> – </w:t>
            </w:r>
            <w:r w:rsidRPr="00284D22">
              <w:rPr>
                <w:color w:val="231F20"/>
                <w:sz w:val="20"/>
                <w:szCs w:val="20"/>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p>
        </w:tc>
        <w:tc>
          <w:tcPr>
            <w:tcW w:w="360" w:type="dxa"/>
          </w:tcPr>
          <w:p w:rsidR="004D09EE" w:rsidRPr="00284D22" w:rsidRDefault="004D09EE" w:rsidP="004D09EE">
            <w:pPr>
              <w:rPr>
                <w:rFonts w:eastAsia="Calibri"/>
              </w:rPr>
            </w:pPr>
          </w:p>
        </w:tc>
        <w:tc>
          <w:tcPr>
            <w:tcW w:w="5760" w:type="dxa"/>
          </w:tcPr>
          <w:p w:rsidR="004D09EE" w:rsidRPr="00284D22" w:rsidRDefault="004D09EE" w:rsidP="007159CA">
            <w:pPr>
              <w:rPr>
                <w:rFonts w:eastAsia="Calibri"/>
              </w:rPr>
            </w:pPr>
            <w:r w:rsidRPr="00284D22">
              <w:rPr>
                <w:b/>
                <w:sz w:val="20"/>
                <w:szCs w:val="20"/>
              </w:rPr>
              <w:t>Funds Develop</w:t>
            </w:r>
            <w:r w:rsidR="007159CA" w:rsidRPr="00284D22">
              <w:rPr>
                <w:b/>
                <w:sz w:val="20"/>
                <w:szCs w:val="20"/>
              </w:rPr>
              <w:t>er</w:t>
            </w:r>
            <w:r w:rsidRPr="00284D22">
              <w:rPr>
                <w:b/>
                <w:sz w:val="20"/>
                <w:szCs w:val="20"/>
              </w:rPr>
              <w:t xml:space="preserve"> – </w:t>
            </w:r>
            <w:r w:rsidRPr="00284D22">
              <w:rPr>
                <w:sz w:val="20"/>
                <w:szCs w:val="20"/>
              </w:rPr>
              <w:t>maintains the ability to</w:t>
            </w:r>
            <w:r w:rsidRPr="00284D22">
              <w:rPr>
                <w:b/>
                <w:sz w:val="20"/>
                <w:szCs w:val="20"/>
              </w:rPr>
              <w:t xml:space="preserve"> </w:t>
            </w:r>
            <w:r w:rsidR="00CC5EC2" w:rsidRPr="00284D22">
              <w:rPr>
                <w:color w:val="000000"/>
                <w:sz w:val="20"/>
                <w:szCs w:val="20"/>
              </w:rPr>
              <w:t>solicit</w:t>
            </w:r>
            <w:r w:rsidRPr="00284D22">
              <w:rPr>
                <w:color w:val="000000"/>
                <w:sz w:val="20"/>
                <w:szCs w:val="20"/>
              </w:rPr>
              <w:t xml:space="preserve"> donations used to fund the budget of the organization; effectively expresses the needs for funds to potential donors; responsible for adding new potential donors to the organization's contact list; p</w:t>
            </w:r>
            <w:r w:rsidRPr="00284D22">
              <w:rPr>
                <w:sz w:val="20"/>
                <w:szCs w:val="20"/>
              </w:rPr>
              <w:t>repares statement of planned activities and enlists support for mission initiatives.</w:t>
            </w:r>
          </w:p>
        </w:tc>
      </w:tr>
      <w:tr w:rsidR="004D09EE" w:rsidRPr="00284D22" w:rsidTr="004D09EE">
        <w:tc>
          <w:tcPr>
            <w:tcW w:w="378" w:type="dxa"/>
          </w:tcPr>
          <w:p w:rsidR="004D09EE" w:rsidRPr="00284D22" w:rsidRDefault="00FF6330" w:rsidP="004D09EE">
            <w:pPr>
              <w:jc w:val="center"/>
              <w:rPr>
                <w:rFonts w:eastAsia="Calibri"/>
              </w:rPr>
            </w:pPr>
            <w:r>
              <w:rPr>
                <w:rFonts w:eastAsia="Calibri"/>
                <w:b/>
                <w:sz w:val="28"/>
                <w:szCs w:val="28"/>
              </w:rPr>
              <w:t>X</w:t>
            </w:r>
          </w:p>
        </w:tc>
        <w:tc>
          <w:tcPr>
            <w:tcW w:w="4320" w:type="dxa"/>
          </w:tcPr>
          <w:p w:rsidR="004D09EE" w:rsidRPr="00284D22" w:rsidRDefault="004D09EE" w:rsidP="004D09EE">
            <w:pPr>
              <w:autoSpaceDE w:val="0"/>
              <w:autoSpaceDN w:val="0"/>
              <w:adjustRightInd w:val="0"/>
              <w:rPr>
                <w:b/>
                <w:sz w:val="20"/>
                <w:szCs w:val="20"/>
              </w:rPr>
            </w:pPr>
            <w:r w:rsidRPr="00284D22">
              <w:rPr>
                <w:rStyle w:val="Strong"/>
                <w:color w:val="101010"/>
                <w:sz w:val="20"/>
                <w:szCs w:val="20"/>
              </w:rPr>
              <w:t>Collaboration:</w:t>
            </w:r>
            <w:r w:rsidRPr="00284D22">
              <w:rPr>
                <w:color w:val="101010"/>
                <w:sz w:val="20"/>
                <w:szCs w:val="20"/>
              </w:rPr>
              <w:t xml:space="preserve"> Has a natural orientation toward getting people to work together; shares wins and successes; fosters open dialogue; lets people finish and be responsible for their work; creates strong feelings of belonging among group members; is a </w:t>
            </w:r>
            <w:r w:rsidRPr="00284D22">
              <w:rPr>
                <w:color w:val="101010"/>
                <w:sz w:val="20"/>
                <w:szCs w:val="20"/>
              </w:rPr>
              <w:lastRenderedPageBreak/>
              <w:t>good judge of talent and can accurately assess the strengths and limitations of others.</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rPr>
                <w:b/>
                <w:sz w:val="20"/>
                <w:szCs w:val="20"/>
              </w:rPr>
            </w:pPr>
          </w:p>
        </w:tc>
      </w:tr>
      <w:tr w:rsidR="004D09EE" w:rsidRPr="00284D22" w:rsidTr="004D09EE">
        <w:tc>
          <w:tcPr>
            <w:tcW w:w="10818" w:type="dxa"/>
            <w:gridSpan w:val="4"/>
          </w:tcPr>
          <w:p w:rsidR="004D09EE" w:rsidRPr="00284D22" w:rsidRDefault="006323A1" w:rsidP="006323A1">
            <w:pPr>
              <w:jc w:val="center"/>
              <w:rPr>
                <w:rFonts w:eastAsia="Calibri"/>
              </w:rPr>
            </w:pPr>
            <w:r w:rsidRPr="00284D22">
              <w:rPr>
                <w:b/>
              </w:rPr>
              <w:t>INTERPERSONAL ENGAG</w:t>
            </w:r>
            <w:r w:rsidR="00E37AFD" w:rsidRPr="00284D22">
              <w:rPr>
                <w:b/>
              </w:rPr>
              <w:t>E</w:t>
            </w:r>
            <w:r w:rsidRPr="00284D22">
              <w:rPr>
                <w:b/>
              </w:rPr>
              <w:t>MENT</w:t>
            </w:r>
          </w:p>
        </w:tc>
      </w:tr>
      <w:tr w:rsidR="004D09EE" w:rsidRPr="00284D22" w:rsidTr="004D09EE">
        <w:tc>
          <w:tcPr>
            <w:tcW w:w="378" w:type="dxa"/>
          </w:tcPr>
          <w:p w:rsidR="004D09EE" w:rsidRPr="00284D22" w:rsidRDefault="00FF6330" w:rsidP="00532C2F">
            <w:pPr>
              <w:rPr>
                <w:rFonts w:eastAsia="Calibri"/>
              </w:rPr>
            </w:pPr>
            <w:r>
              <w:rPr>
                <w:rFonts w:eastAsia="Calibri"/>
                <w:b/>
                <w:sz w:val="28"/>
                <w:szCs w:val="28"/>
              </w:rPr>
              <w:t>X</w:t>
            </w:r>
          </w:p>
        </w:tc>
        <w:tc>
          <w:tcPr>
            <w:tcW w:w="4320" w:type="dxa"/>
          </w:tcPr>
          <w:p w:rsidR="004D09EE" w:rsidRPr="00284D22" w:rsidRDefault="004D09EE" w:rsidP="004D09EE">
            <w:pPr>
              <w:autoSpaceDE w:val="0"/>
              <w:autoSpaceDN w:val="0"/>
              <w:adjustRightInd w:val="0"/>
              <w:rPr>
                <w:rFonts w:eastAsia="Calibri"/>
              </w:rPr>
            </w:pPr>
            <w:r w:rsidRPr="00284D22">
              <w:rPr>
                <w:b/>
                <w:color w:val="000000"/>
                <w:sz w:val="20"/>
                <w:szCs w:val="20"/>
              </w:rPr>
              <w:t>Interpersonal Engagement</w:t>
            </w:r>
            <w:r w:rsidRPr="00284D22">
              <w:rPr>
                <w:color w:val="000000"/>
                <w:sz w:val="20"/>
                <w:szCs w:val="20"/>
              </w:rPr>
              <w:t xml:space="preserve"> - </w:t>
            </w:r>
            <w:r w:rsidRPr="00284D22">
              <w:rPr>
                <w:sz w:val="20"/>
                <w:szCs w:val="20"/>
              </w:rPr>
              <w:t>Displays a consistent ability to build solid relationships of trust and respect inside and outside of the organization;</w:t>
            </w:r>
            <w:r w:rsidRPr="00284D22">
              <w:rPr>
                <w:color w:val="231F20"/>
                <w:sz w:val="20"/>
                <w:szCs w:val="20"/>
              </w:rPr>
              <w:t xml:space="preserve"> engage people, organizations, and partners in developing goals, executing plans, and delivering results; use negotiation skills and adaptability to encourage recognition of joint concerns, collaboration, and to influence the success of outcomes.</w:t>
            </w:r>
          </w:p>
        </w:tc>
        <w:tc>
          <w:tcPr>
            <w:tcW w:w="360" w:type="dxa"/>
          </w:tcPr>
          <w:p w:rsidR="004D09EE" w:rsidRPr="00284D22" w:rsidRDefault="004D09EE" w:rsidP="004D09EE">
            <w:pPr>
              <w:rPr>
                <w:rFonts w:eastAsia="Calibri"/>
              </w:rPr>
            </w:pPr>
          </w:p>
        </w:tc>
        <w:tc>
          <w:tcPr>
            <w:tcW w:w="5760" w:type="dxa"/>
          </w:tcPr>
          <w:p w:rsidR="004D09EE" w:rsidRPr="00284D22" w:rsidRDefault="00D215B2" w:rsidP="00D215B2">
            <w:pPr>
              <w:rPr>
                <w:rFonts w:eastAsia="Calibri"/>
              </w:rPr>
            </w:pPr>
            <w:r>
              <w:rPr>
                <w:b/>
                <w:color w:val="101010"/>
                <w:sz w:val="20"/>
                <w:szCs w:val="20"/>
              </w:rPr>
              <w:t>Bridge B</w:t>
            </w:r>
            <w:r w:rsidR="004D09EE" w:rsidRPr="00284D22">
              <w:rPr>
                <w:b/>
                <w:color w:val="101010"/>
                <w:sz w:val="20"/>
                <w:szCs w:val="20"/>
              </w:rPr>
              <w:t xml:space="preserve">uilder </w:t>
            </w:r>
            <w:r w:rsidR="004D09EE" w:rsidRPr="00284D22">
              <w:rPr>
                <w:color w:val="101010"/>
                <w:sz w:val="20"/>
                <w:szCs w:val="20"/>
              </w:rPr>
              <w:t>– possessing a certain responsibility for the unity of the congregation and or organization; works to connect people of different cultures, worldviews, and theological positions.</w:t>
            </w:r>
          </w:p>
        </w:tc>
      </w:tr>
      <w:tr w:rsidR="004D09EE" w:rsidRPr="00284D22" w:rsidTr="004D09EE">
        <w:tc>
          <w:tcPr>
            <w:tcW w:w="378" w:type="dxa"/>
          </w:tcPr>
          <w:p w:rsidR="004D09EE" w:rsidRPr="00284D22" w:rsidRDefault="00FF6330" w:rsidP="00532C2F">
            <w:pPr>
              <w:rPr>
                <w:rFonts w:eastAsia="Calibri"/>
              </w:rPr>
            </w:pPr>
            <w:r>
              <w:rPr>
                <w:rFonts w:eastAsia="Calibri"/>
                <w:b/>
                <w:sz w:val="28"/>
                <w:szCs w:val="28"/>
              </w:rPr>
              <w:t>X</w:t>
            </w:r>
          </w:p>
        </w:tc>
        <w:tc>
          <w:tcPr>
            <w:tcW w:w="4320" w:type="dxa"/>
          </w:tcPr>
          <w:p w:rsidR="004D09EE" w:rsidRPr="00284D22" w:rsidRDefault="004D09EE" w:rsidP="00840C32">
            <w:pPr>
              <w:pStyle w:val="MediumGrid21"/>
              <w:rPr>
                <w:rFonts w:ascii="Times New Roman" w:hAnsi="Times New Roman"/>
              </w:rPr>
            </w:pPr>
            <w:r w:rsidRPr="00284D22">
              <w:rPr>
                <w:rFonts w:ascii="Times New Roman" w:hAnsi="Times New Roman"/>
                <w:b/>
                <w:sz w:val="20"/>
                <w:szCs w:val="20"/>
              </w:rPr>
              <w:t xml:space="preserve">Motivator - </w:t>
            </w:r>
            <w:r w:rsidRPr="00284D22">
              <w:rPr>
                <w:rFonts w:ascii="Times New Roman" w:hAnsi="Times New Roman"/>
                <w:sz w:val="20"/>
                <w:szCs w:val="20"/>
              </w:rPr>
              <w:t xml:space="preserve">Creates and sustains an organizational culture which permits others to provide the quality of service essential to high performance. Enables others to acquire the tools and support they need to perform well; and </w:t>
            </w:r>
            <w:r w:rsidR="00840C32">
              <w:rPr>
                <w:rFonts w:ascii="Times New Roman" w:hAnsi="Times New Roman"/>
                <w:sz w:val="20"/>
                <w:szCs w:val="20"/>
              </w:rPr>
              <w:t>i</w:t>
            </w:r>
            <w:r w:rsidRPr="00284D22">
              <w:rPr>
                <w:rFonts w:ascii="Times New Roman" w:hAnsi="Times New Roman"/>
                <w:sz w:val="20"/>
                <w:szCs w:val="20"/>
              </w:rPr>
              <w:t xml:space="preserve">nfluences others toward a spirit of service and meaningful contributions to mission accomplishment. </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rPr>
                <w:rFonts w:eastAsia="Calibri"/>
              </w:rPr>
            </w:pPr>
            <w:r w:rsidRPr="00284D22">
              <w:rPr>
                <w:rStyle w:val="Strong"/>
                <w:color w:val="101010"/>
                <w:sz w:val="20"/>
                <w:szCs w:val="20"/>
              </w:rPr>
              <w:t>Personal Resilience:</w:t>
            </w:r>
            <w:r w:rsidRPr="00284D22">
              <w:rPr>
                <w:color w:val="101010"/>
                <w:sz w:val="20"/>
                <w:szCs w:val="20"/>
              </w:rPr>
              <w:t xml:space="preserve"> 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Initiative:</w:t>
            </w:r>
            <w:r w:rsidRPr="00284D22">
              <w:rPr>
                <w:rFonts w:ascii="Times New Roman" w:hAnsi="Times New Roman"/>
                <w:color w:val="101010"/>
                <w:sz w:val="20"/>
                <w:szCs w:val="20"/>
              </w:rPr>
              <w:t xml:space="preserve"> Demonstrates ambition is highly motivated; is action oriented and full of energy for things seen as challenging; seizes opportunity; pushes self and others to achieve desired results.</w:t>
            </w:r>
          </w:p>
        </w:tc>
        <w:tc>
          <w:tcPr>
            <w:tcW w:w="360" w:type="dxa"/>
          </w:tcPr>
          <w:p w:rsidR="004D09EE" w:rsidRPr="00284D22" w:rsidRDefault="00F615AC" w:rsidP="004D09EE">
            <w:pPr>
              <w:rPr>
                <w:rFonts w:eastAsia="Calibri"/>
              </w:rPr>
            </w:pPr>
            <w:r>
              <w:rPr>
                <w:rFonts w:eastAsia="Calibri"/>
                <w:b/>
                <w:sz w:val="28"/>
                <w:szCs w:val="28"/>
              </w:rPr>
              <w:t>X</w:t>
            </w:r>
          </w:p>
        </w:tc>
        <w:tc>
          <w:tcPr>
            <w:tcW w:w="5760" w:type="dxa"/>
          </w:tcPr>
          <w:p w:rsidR="004D09EE" w:rsidRPr="00284D22" w:rsidRDefault="004D09EE" w:rsidP="004D09EE">
            <w:pPr>
              <w:pStyle w:val="MediumGrid21"/>
              <w:rPr>
                <w:rFonts w:ascii="Times New Roman" w:hAnsi="Times New Roman"/>
              </w:rPr>
            </w:pPr>
            <w:r w:rsidRPr="00284D22">
              <w:rPr>
                <w:rFonts w:ascii="Times New Roman" w:hAnsi="Times New Roman"/>
                <w:b/>
                <w:bCs/>
                <w:sz w:val="20"/>
                <w:szCs w:val="20"/>
              </w:rPr>
              <w:t xml:space="preserve">Flexibility - </w:t>
            </w:r>
            <w:r w:rsidRPr="00284D22">
              <w:rPr>
                <w:rFonts w:ascii="Times New Roman" w:hAnsi="Times New Roman"/>
                <w:sz w:val="20"/>
                <w:szCs w:val="20"/>
              </w:rPr>
              <w:t>Adapts behavior and work methods in response to new information, changing conditions, unexp</w:t>
            </w:r>
            <w:r w:rsidR="00602835">
              <w:rPr>
                <w:rFonts w:ascii="Times New Roman" w:hAnsi="Times New Roman"/>
                <w:sz w:val="20"/>
                <w:szCs w:val="20"/>
              </w:rPr>
              <w:t>ected obstacles, or ambiguity; r</w:t>
            </w:r>
            <w:r w:rsidRPr="00284D22">
              <w:rPr>
                <w:rFonts w:ascii="Times New Roman" w:hAnsi="Times New Roman"/>
                <w:sz w:val="20"/>
                <w:szCs w:val="20"/>
              </w:rPr>
              <w:t xml:space="preserve">emains open to new ideas and approaches; and works concurrently on related and conflicting priorities without losing focus </w:t>
            </w:r>
            <w:proofErr w:type="spellStart"/>
            <w:r w:rsidRPr="00284D22">
              <w:rPr>
                <w:rFonts w:ascii="Times New Roman" w:hAnsi="Times New Roman"/>
                <w:sz w:val="20"/>
                <w:szCs w:val="20"/>
              </w:rPr>
              <w:t>or</w:t>
            </w:r>
            <w:proofErr w:type="spellEnd"/>
            <w:r w:rsidRPr="00284D22">
              <w:rPr>
                <w:rFonts w:ascii="Times New Roman" w:hAnsi="Times New Roman"/>
                <w:sz w:val="20"/>
                <w:szCs w:val="20"/>
              </w:rPr>
              <w:t xml:space="preserve"> attention.</w:t>
            </w:r>
          </w:p>
        </w:tc>
      </w:tr>
      <w:tr w:rsidR="004D09EE" w:rsidRPr="00284D22" w:rsidTr="004D09EE">
        <w:tc>
          <w:tcPr>
            <w:tcW w:w="378" w:type="dxa"/>
          </w:tcPr>
          <w:p w:rsidR="004D09EE" w:rsidRPr="00284D22" w:rsidRDefault="004D09EE" w:rsidP="00532C2F">
            <w:pPr>
              <w:rPr>
                <w:rFonts w:eastAsia="Calibri"/>
              </w:rPr>
            </w:pPr>
          </w:p>
        </w:tc>
        <w:tc>
          <w:tcPr>
            <w:tcW w:w="4320" w:type="dxa"/>
          </w:tcPr>
          <w:p w:rsidR="004D09EE" w:rsidRPr="00284D22" w:rsidRDefault="004D09EE" w:rsidP="004D09EE">
            <w:pPr>
              <w:pStyle w:val="MediumGrid21"/>
              <w:rPr>
                <w:rFonts w:ascii="Times New Roman" w:hAnsi="Times New Roman"/>
              </w:rPr>
            </w:pPr>
            <w:proofErr w:type="spellStart"/>
            <w:r w:rsidRPr="00284D22">
              <w:rPr>
                <w:rStyle w:val="Strong"/>
                <w:rFonts w:ascii="Times New Roman" w:hAnsi="Times New Roman"/>
                <w:color w:val="101010"/>
                <w:sz w:val="20"/>
                <w:szCs w:val="20"/>
              </w:rPr>
              <w:t>Self Differentiation</w:t>
            </w:r>
            <w:proofErr w:type="spellEnd"/>
            <w:r w:rsidRPr="00284D22">
              <w:rPr>
                <w:rStyle w:val="Strong"/>
                <w:rFonts w:ascii="Times New Roman" w:hAnsi="Times New Roman"/>
                <w:color w:val="101010"/>
                <w:sz w:val="20"/>
                <w:szCs w:val="20"/>
              </w:rPr>
              <w:t>:</w:t>
            </w:r>
            <w:r w:rsidRPr="00284D22">
              <w:rPr>
                <w:rFonts w:ascii="Times New Roman" w:hAnsi="Times New Roman"/>
                <w:color w:val="101010"/>
                <w:sz w:val="20"/>
                <w:szCs w:val="20"/>
              </w:rPr>
              <w:t xml:space="preserve"> Demonstrates strong and appropriate personal boundaries in relationships; has a healthy appreciation of self, without being egotistical; is emotionally mature; can maintain a less- anxious presence in the midst of turmoil; is not overly dependent upon outside affirmation; works to build a strong personal support system.</w:t>
            </w:r>
          </w:p>
        </w:tc>
        <w:tc>
          <w:tcPr>
            <w:tcW w:w="360" w:type="dxa"/>
          </w:tcPr>
          <w:p w:rsidR="004D09EE" w:rsidRPr="00284D22" w:rsidRDefault="004D09EE" w:rsidP="004D09EE">
            <w:pPr>
              <w:rPr>
                <w:rFonts w:eastAsia="Calibri"/>
              </w:rPr>
            </w:pPr>
          </w:p>
        </w:tc>
        <w:tc>
          <w:tcPr>
            <w:tcW w:w="5760" w:type="dxa"/>
          </w:tcPr>
          <w:p w:rsidR="004D09EE" w:rsidRPr="00284D22" w:rsidRDefault="004D09EE" w:rsidP="004D09EE">
            <w:pPr>
              <w:rPr>
                <w:rFonts w:eastAsia="Calibri"/>
              </w:rPr>
            </w:pPr>
          </w:p>
        </w:tc>
      </w:tr>
    </w:tbl>
    <w:p w:rsidR="004D09EE" w:rsidRPr="00284D22" w:rsidRDefault="004D09EE" w:rsidP="004D09EE"/>
    <w:p w:rsidR="00905C29" w:rsidRPr="00284D22" w:rsidRDefault="00905C29" w:rsidP="00755B52">
      <w:pPr>
        <w:jc w:val="center"/>
        <w:rPr>
          <w:b/>
          <w:sz w:val="22"/>
          <w:szCs w:val="22"/>
        </w:rPr>
      </w:pPr>
    </w:p>
    <w:p w:rsidR="0049550F" w:rsidRPr="00284D22" w:rsidRDefault="00AF71B1">
      <w:pPr>
        <w:rPr>
          <w:sz w:val="20"/>
        </w:rPr>
      </w:pPr>
      <w:r w:rsidRPr="00AF71B1">
        <w:rPr>
          <w:b/>
          <w:color w:val="FF0000"/>
          <w:sz w:val="28"/>
          <w:szCs w:val="28"/>
        </w:rPr>
        <w:t>*</w:t>
      </w:r>
      <w:r w:rsidR="008B06E8" w:rsidRPr="00284D22">
        <w:rPr>
          <w:b/>
          <w:sz w:val="22"/>
          <w:szCs w:val="22"/>
        </w:rPr>
        <w:t>C</w:t>
      </w:r>
      <w:r w:rsidR="00E22D4E" w:rsidRPr="00284D22">
        <w:rPr>
          <w:b/>
          <w:sz w:val="22"/>
          <w:szCs w:val="22"/>
        </w:rPr>
        <w:t>OMPENSATION AND HOUSING</w:t>
      </w:r>
      <w:r w:rsidR="00070EA5" w:rsidRPr="00284D22">
        <w:rPr>
          <w:b/>
          <w:sz w:val="22"/>
          <w:szCs w:val="22"/>
        </w:rPr>
        <w:t>:</w:t>
      </w:r>
      <w:r w:rsidR="0049550F" w:rsidRPr="00284D22">
        <w:rPr>
          <w:b/>
          <w:sz w:val="20"/>
        </w:rPr>
        <w:t xml:space="preserve">  </w:t>
      </w:r>
      <w:r w:rsidR="0049550F" w:rsidRPr="00284D22">
        <w:rPr>
          <w:i/>
          <w:sz w:val="20"/>
        </w:rPr>
        <w:t>A range is needed for matching purposes. The maximum salary is not published anywhere</w:t>
      </w:r>
      <w:r w:rsidR="000211DD" w:rsidRPr="00284D22">
        <w:rPr>
          <w:sz w:val="20"/>
        </w:rPr>
        <w:t xml:space="preserve">.  </w:t>
      </w:r>
      <w:r w:rsidR="0049550F" w:rsidRPr="00284D22">
        <w:rPr>
          <w:sz w:val="20"/>
        </w:rPr>
        <w:t xml:space="preserve">Effective salary is </w:t>
      </w:r>
      <w:r w:rsidR="000211DD" w:rsidRPr="00284D22">
        <w:rPr>
          <w:sz w:val="20"/>
        </w:rPr>
        <w:t>cash salary</w:t>
      </w:r>
      <w:r w:rsidR="0049550F" w:rsidRPr="00284D22">
        <w:rPr>
          <w:sz w:val="20"/>
        </w:rPr>
        <w:t xml:space="preserve"> plus h</w:t>
      </w:r>
      <w:r w:rsidR="000211DD" w:rsidRPr="00284D22">
        <w:rPr>
          <w:sz w:val="20"/>
        </w:rPr>
        <w:t>ousing allowance or manse value and other compensation considered “effective salary” by the Board of Pensions of the PC</w:t>
      </w:r>
      <w:r w:rsidR="00EB6B72" w:rsidRPr="00284D22">
        <w:rPr>
          <w:sz w:val="20"/>
        </w:rPr>
        <w:t xml:space="preserve"> </w:t>
      </w:r>
      <w:r w:rsidR="000211DD" w:rsidRPr="00284D22">
        <w:rPr>
          <w:sz w:val="20"/>
        </w:rPr>
        <w:t>(U</w:t>
      </w:r>
      <w:r w:rsidR="00EB6B72" w:rsidRPr="00284D22">
        <w:rPr>
          <w:sz w:val="20"/>
        </w:rPr>
        <w:t>.</w:t>
      </w:r>
      <w:r w:rsidR="000211DD" w:rsidRPr="00284D22">
        <w:rPr>
          <w:sz w:val="20"/>
        </w:rPr>
        <w:t>S</w:t>
      </w:r>
      <w:r w:rsidR="00EB6B72" w:rsidRPr="00284D22">
        <w:rPr>
          <w:sz w:val="20"/>
        </w:rPr>
        <w:t>.</w:t>
      </w:r>
      <w:r w:rsidR="000211DD" w:rsidRPr="00284D22">
        <w:rPr>
          <w:sz w:val="20"/>
        </w:rPr>
        <w:t>A</w:t>
      </w:r>
      <w:r w:rsidR="00EB6B72" w:rsidRPr="00284D22">
        <w:rPr>
          <w:sz w:val="20"/>
        </w:rPr>
        <w:t>.</w:t>
      </w:r>
      <w:r w:rsidR="00602835">
        <w:rPr>
          <w:sz w:val="20"/>
        </w:rPr>
        <w:t>)</w:t>
      </w:r>
    </w:p>
    <w:p w:rsidR="0049550F" w:rsidRDefault="0049550F">
      <w:pPr>
        <w:spacing w:line="360" w:lineRule="auto"/>
        <w:rPr>
          <w:sz w:val="20"/>
        </w:rPr>
      </w:pPr>
    </w:p>
    <w:p w:rsidR="00703FA6" w:rsidRPr="00F7652F" w:rsidRDefault="00703FA6" w:rsidP="00703FA6">
      <w:pPr>
        <w:spacing w:line="360" w:lineRule="auto"/>
        <w:rPr>
          <w:i/>
          <w:sz w:val="22"/>
          <w:szCs w:val="22"/>
          <w:u w:val="single"/>
        </w:rPr>
      </w:pPr>
      <w:r w:rsidRPr="006A43E9">
        <w:rPr>
          <w:sz w:val="22"/>
          <w:szCs w:val="22"/>
        </w:rPr>
        <w:t xml:space="preserve">See Effective Salary Definition at </w:t>
      </w:r>
      <w:hyperlink r:id="rId18" w:history="1">
        <w:r w:rsidR="00AC1AFA">
          <w:rPr>
            <w:rStyle w:val="Hyperlink"/>
            <w:sz w:val="22"/>
            <w:szCs w:val="22"/>
          </w:rPr>
          <w:t>Board of Pensions</w:t>
        </w:r>
      </w:hyperlink>
      <w:r w:rsidRPr="006A43E9">
        <w:rPr>
          <w:sz w:val="22"/>
          <w:szCs w:val="22"/>
        </w:rPr>
        <w:t>.</w:t>
      </w:r>
    </w:p>
    <w:p w:rsidR="0049550F" w:rsidRPr="00284D22" w:rsidRDefault="0049550F">
      <w:pPr>
        <w:spacing w:line="360" w:lineRule="auto"/>
        <w:rPr>
          <w:sz w:val="20"/>
        </w:rPr>
      </w:pPr>
      <w:r w:rsidRPr="00284D22">
        <w:rPr>
          <w:sz w:val="20"/>
        </w:rPr>
        <w:t xml:space="preserve">Minimum </w:t>
      </w:r>
      <w:r w:rsidRPr="00284D22">
        <w:rPr>
          <w:b/>
          <w:bCs/>
          <w:i/>
          <w:iCs/>
          <w:sz w:val="20"/>
        </w:rPr>
        <w:t>Effective</w:t>
      </w:r>
      <w:r w:rsidRPr="00284D22">
        <w:rPr>
          <w:sz w:val="20"/>
        </w:rPr>
        <w:t xml:space="preserve"> Salary $</w:t>
      </w:r>
      <w:r w:rsidR="00F615AC">
        <w:rPr>
          <w:sz w:val="20"/>
          <w:u w:val="single"/>
        </w:rPr>
        <w:t xml:space="preserve"> </w:t>
      </w:r>
      <w:r w:rsidR="00F615AC">
        <w:rPr>
          <w:u w:val="single"/>
        </w:rPr>
        <w:t>60,000</w:t>
      </w:r>
      <w:r w:rsidRPr="00284D22">
        <w:rPr>
          <w:sz w:val="20"/>
          <w:u w:val="single"/>
        </w:rPr>
        <w:tab/>
      </w:r>
      <w:r w:rsidRPr="00284D22">
        <w:rPr>
          <w:sz w:val="20"/>
        </w:rPr>
        <w:tab/>
        <w:t xml:space="preserve">Maximum </w:t>
      </w:r>
      <w:r w:rsidRPr="00284D22">
        <w:rPr>
          <w:b/>
          <w:bCs/>
          <w:i/>
          <w:iCs/>
          <w:sz w:val="20"/>
        </w:rPr>
        <w:t>Effective</w:t>
      </w:r>
      <w:r w:rsidRPr="00284D22">
        <w:rPr>
          <w:sz w:val="20"/>
        </w:rPr>
        <w:t xml:space="preserve"> Salary</w:t>
      </w:r>
      <w:r w:rsidR="00F615AC">
        <w:rPr>
          <w:sz w:val="20"/>
        </w:rPr>
        <w:t xml:space="preserve"> $</w:t>
      </w:r>
      <w:bookmarkStart w:id="0" w:name="_GoBack"/>
      <w:bookmarkEnd w:id="0"/>
      <w:r w:rsidRPr="00284D22">
        <w:rPr>
          <w:sz w:val="20"/>
          <w:u w:val="single"/>
        </w:rPr>
        <w:tab/>
      </w:r>
    </w:p>
    <w:p w:rsidR="009151E4" w:rsidRPr="00284D22" w:rsidRDefault="0049550F">
      <w:pPr>
        <w:spacing w:line="360" w:lineRule="auto"/>
        <w:rPr>
          <w:sz w:val="20"/>
        </w:rPr>
      </w:pPr>
      <w:r w:rsidRPr="00284D22">
        <w:rPr>
          <w:sz w:val="22"/>
          <w:szCs w:val="22"/>
        </w:rPr>
        <w:t>Housing Type</w:t>
      </w:r>
      <w:r w:rsidRPr="00284D22">
        <w:rPr>
          <w:sz w:val="20"/>
        </w:rPr>
        <w:tab/>
      </w:r>
      <w:r w:rsidRPr="00284D22">
        <w:rPr>
          <w:sz w:val="20"/>
        </w:rPr>
        <w:tab/>
      </w:r>
      <w:r w:rsidRPr="00284D22">
        <w:rPr>
          <w:sz w:val="20"/>
          <w:u w:val="single"/>
        </w:rPr>
        <w:tab/>
      </w:r>
      <w:r w:rsidRPr="00284D22">
        <w:rPr>
          <w:sz w:val="20"/>
        </w:rPr>
        <w:t>Manse</w:t>
      </w:r>
    </w:p>
    <w:p w:rsidR="0049550F" w:rsidRPr="00284D22" w:rsidRDefault="0049550F">
      <w:pPr>
        <w:tabs>
          <w:tab w:val="left" w:pos="-1440"/>
        </w:tabs>
        <w:spacing w:line="360" w:lineRule="auto"/>
        <w:rPr>
          <w:sz w:val="20"/>
        </w:rPr>
      </w:pPr>
      <w:r w:rsidRPr="00284D22">
        <w:rPr>
          <w:sz w:val="20"/>
        </w:rPr>
        <w:tab/>
      </w:r>
      <w:r w:rsidRPr="00284D22">
        <w:rPr>
          <w:sz w:val="20"/>
        </w:rPr>
        <w:tab/>
      </w:r>
      <w:r w:rsidRPr="00284D22">
        <w:rPr>
          <w:sz w:val="20"/>
        </w:rPr>
        <w:tab/>
      </w:r>
      <w:r w:rsidR="00F615AC" w:rsidRPr="00336B41">
        <w:rPr>
          <w:b/>
          <w:sz w:val="20"/>
          <w:u w:val="single"/>
        </w:rPr>
        <w:t xml:space="preserve">   </w:t>
      </w:r>
      <w:r w:rsidR="00F615AC" w:rsidRPr="00336B41">
        <w:rPr>
          <w:b/>
          <w:u w:val="single"/>
        </w:rPr>
        <w:t>X</w:t>
      </w:r>
      <w:r w:rsidRPr="00284D22">
        <w:rPr>
          <w:sz w:val="20"/>
          <w:u w:val="single"/>
        </w:rPr>
        <w:tab/>
      </w:r>
      <w:r w:rsidRPr="00284D22">
        <w:rPr>
          <w:sz w:val="20"/>
        </w:rPr>
        <w:t>Housing Allowance</w:t>
      </w:r>
      <w:r w:rsidRPr="00284D22">
        <w:rPr>
          <w:sz w:val="20"/>
        </w:rPr>
        <w:tab/>
      </w:r>
    </w:p>
    <w:p w:rsidR="0049550F" w:rsidRPr="00284D22" w:rsidRDefault="00590FF9">
      <w:pPr>
        <w:spacing w:line="360" w:lineRule="auto"/>
        <w:ind w:left="1440" w:firstLine="720"/>
        <w:rPr>
          <w:sz w:val="20"/>
        </w:rPr>
      </w:pPr>
      <w:r w:rsidRPr="00284D22">
        <w:rPr>
          <w:sz w:val="20"/>
          <w:u w:val="single"/>
        </w:rPr>
        <w:tab/>
      </w:r>
      <w:r w:rsidR="0049550F" w:rsidRPr="00284D22">
        <w:rPr>
          <w:sz w:val="20"/>
        </w:rPr>
        <w:t>Open To Either</w:t>
      </w:r>
      <w:r w:rsidR="000213FD" w:rsidRPr="00284D22">
        <w:rPr>
          <w:sz w:val="20"/>
        </w:rPr>
        <w:t xml:space="preserve"> (Manse or Housing Allowance)</w:t>
      </w:r>
    </w:p>
    <w:p w:rsidR="0049550F" w:rsidRDefault="00590FF9">
      <w:pPr>
        <w:spacing w:line="360" w:lineRule="auto"/>
        <w:ind w:left="1440" w:firstLine="720"/>
        <w:rPr>
          <w:i/>
          <w:sz w:val="20"/>
        </w:rPr>
      </w:pPr>
      <w:r w:rsidRPr="00284D22">
        <w:rPr>
          <w:sz w:val="20"/>
          <w:u w:val="single"/>
        </w:rPr>
        <w:tab/>
      </w:r>
      <w:r w:rsidR="0049550F" w:rsidRPr="00284D22">
        <w:rPr>
          <w:sz w:val="20"/>
        </w:rPr>
        <w:t xml:space="preserve">Not Applicable </w:t>
      </w:r>
      <w:r w:rsidR="0049550F" w:rsidRPr="00284D22">
        <w:rPr>
          <w:i/>
          <w:sz w:val="20"/>
        </w:rPr>
        <w:t>(For Non-pastoral Positions Only)</w:t>
      </w:r>
    </w:p>
    <w:p w:rsidR="00244319" w:rsidRDefault="00244319">
      <w:pPr>
        <w:tabs>
          <w:tab w:val="left" w:pos="-1440"/>
        </w:tabs>
        <w:spacing w:line="360" w:lineRule="auto"/>
        <w:rPr>
          <w:b/>
        </w:rPr>
      </w:pPr>
    </w:p>
    <w:p w:rsidR="0049550F" w:rsidRPr="00284D22" w:rsidRDefault="00A00ADF" w:rsidP="00625211">
      <w:pPr>
        <w:tabs>
          <w:tab w:val="left" w:pos="-1440"/>
        </w:tabs>
        <w:spacing w:line="360" w:lineRule="auto"/>
        <w:jc w:val="center"/>
        <w:rPr>
          <w:b/>
        </w:rPr>
      </w:pPr>
      <w:r w:rsidRPr="00A00ADF">
        <w:rPr>
          <w:b/>
          <w:color w:val="FF0000"/>
          <w:sz w:val="28"/>
          <w:szCs w:val="28"/>
        </w:rPr>
        <w:t>*</w:t>
      </w:r>
      <w:r w:rsidR="004B7B77" w:rsidRPr="00284D22">
        <w:rPr>
          <w:b/>
        </w:rPr>
        <w:t>EQUAL EMPLOYMENT OPPORTUNITY</w:t>
      </w:r>
    </w:p>
    <w:p w:rsidR="00B93064" w:rsidRPr="00284D22" w:rsidRDefault="00B93064" w:rsidP="00B93064">
      <w:pPr>
        <w:tabs>
          <w:tab w:val="left" w:pos="-1440"/>
        </w:tabs>
        <w:rPr>
          <w:sz w:val="22"/>
          <w:szCs w:val="22"/>
        </w:rPr>
      </w:pPr>
      <w:r w:rsidRPr="00284D22">
        <w:rPr>
          <w:sz w:val="22"/>
          <w:szCs w:val="22"/>
        </w:rPr>
        <w:t>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p>
    <w:p w:rsidR="00B93064" w:rsidRPr="00284D22" w:rsidRDefault="00B93064" w:rsidP="00B93064">
      <w:pPr>
        <w:tabs>
          <w:tab w:val="left" w:pos="-1440"/>
        </w:tabs>
        <w:rPr>
          <w:sz w:val="22"/>
          <w:szCs w:val="22"/>
        </w:rPr>
      </w:pPr>
    </w:p>
    <w:p w:rsidR="00B93064" w:rsidRPr="00284D22" w:rsidRDefault="00F1449B" w:rsidP="00B93064">
      <w:pPr>
        <w:tabs>
          <w:tab w:val="left" w:pos="-1440"/>
        </w:tabs>
        <w:rPr>
          <w:i/>
          <w:sz w:val="22"/>
          <w:szCs w:val="22"/>
        </w:rPr>
      </w:pPr>
      <w:r w:rsidRPr="00284D22">
        <w:rPr>
          <w:sz w:val="22"/>
          <w:szCs w:val="22"/>
        </w:rPr>
        <w:t xml:space="preserve">Each Pastor Nominating </w:t>
      </w:r>
      <w:r w:rsidR="00E72893" w:rsidRPr="00284D22">
        <w:rPr>
          <w:sz w:val="22"/>
          <w:szCs w:val="22"/>
        </w:rPr>
        <w:t>c</w:t>
      </w:r>
      <w:r w:rsidRPr="00284D22">
        <w:rPr>
          <w:sz w:val="22"/>
          <w:szCs w:val="22"/>
        </w:rPr>
        <w:t>ommittee</w:t>
      </w:r>
      <w:r w:rsidR="00E72893" w:rsidRPr="00284D22">
        <w:rPr>
          <w:sz w:val="22"/>
          <w:szCs w:val="22"/>
        </w:rPr>
        <w:t xml:space="preserve"> and Search committee</w:t>
      </w:r>
      <w:r w:rsidRPr="00284D22">
        <w:rPr>
          <w:sz w:val="22"/>
          <w:szCs w:val="22"/>
        </w:rPr>
        <w:t xml:space="preserve"> is expected to undertake its search for a Teaching Elder in a manner consistent with the good news that in the church “….</w:t>
      </w:r>
      <w:r w:rsidRPr="00284D22">
        <w:rPr>
          <w:i/>
          <w:sz w:val="22"/>
          <w:szCs w:val="22"/>
        </w:rPr>
        <w:t>as many of you as were baptized into Christ have put on Christ.  There is neither Jew nor Greek, there is neither slave nor free, there is neither male nor female; for you are all one in Christ Jesus.”</w:t>
      </w:r>
    </w:p>
    <w:p w:rsidR="00BA2DEA" w:rsidRPr="00284D22" w:rsidRDefault="00BA2DEA" w:rsidP="00B93064">
      <w:pPr>
        <w:tabs>
          <w:tab w:val="left" w:pos="-1440"/>
        </w:tabs>
        <w:rPr>
          <w:sz w:val="22"/>
          <w:szCs w:val="22"/>
        </w:rPr>
      </w:pPr>
    </w:p>
    <w:p w:rsidR="00F1449B" w:rsidRPr="00284D22" w:rsidRDefault="00CC5EC2" w:rsidP="00B93064">
      <w:pPr>
        <w:tabs>
          <w:tab w:val="left" w:pos="-1440"/>
        </w:tabs>
        <w:rPr>
          <w:sz w:val="22"/>
          <w:szCs w:val="22"/>
        </w:rPr>
      </w:pPr>
      <w:r w:rsidRPr="00284D22">
        <w:rPr>
          <w:sz w:val="22"/>
          <w:szCs w:val="22"/>
        </w:rPr>
        <w:t xml:space="preserve">Has the Pastor Nominating </w:t>
      </w:r>
      <w:r>
        <w:rPr>
          <w:sz w:val="22"/>
          <w:szCs w:val="22"/>
        </w:rPr>
        <w:t>C</w:t>
      </w:r>
      <w:r w:rsidRPr="00284D22">
        <w:rPr>
          <w:sz w:val="22"/>
          <w:szCs w:val="22"/>
        </w:rPr>
        <w:t xml:space="preserve">ommittee and Search </w:t>
      </w:r>
      <w:r>
        <w:rPr>
          <w:sz w:val="22"/>
          <w:szCs w:val="22"/>
        </w:rPr>
        <w:t>C</w:t>
      </w:r>
      <w:r w:rsidRPr="00284D22">
        <w:rPr>
          <w:sz w:val="22"/>
          <w:szCs w:val="22"/>
        </w:rPr>
        <w:t>ommittee affirmed its intention to follow the Form of Government in this regard?</w:t>
      </w:r>
    </w:p>
    <w:p w:rsidR="00F1449B" w:rsidRPr="00284D22" w:rsidRDefault="00F1449B" w:rsidP="00B93064">
      <w:pPr>
        <w:tabs>
          <w:tab w:val="left" w:pos="-1440"/>
        </w:tabs>
        <w:rPr>
          <w:sz w:val="22"/>
          <w:szCs w:val="22"/>
        </w:rPr>
      </w:pPr>
      <w:r w:rsidRPr="00284D22">
        <w:rPr>
          <w:sz w:val="22"/>
          <w:szCs w:val="22"/>
        </w:rPr>
        <w:tab/>
      </w:r>
      <w:r w:rsidRPr="00284D22">
        <w:rPr>
          <w:sz w:val="22"/>
          <w:szCs w:val="22"/>
        </w:rPr>
        <w:tab/>
      </w:r>
      <w:r w:rsidRPr="00284D22">
        <w:rPr>
          <w:sz w:val="22"/>
          <w:szCs w:val="22"/>
        </w:rPr>
        <w:tab/>
        <w:t>__</w:t>
      </w:r>
      <w:proofErr w:type="gramStart"/>
      <w:r w:rsidR="00F615AC" w:rsidRPr="00336B41">
        <w:rPr>
          <w:b/>
          <w:u w:val="single"/>
        </w:rPr>
        <w:t>X</w:t>
      </w:r>
      <w:r w:rsidR="00F615AC">
        <w:rPr>
          <w:u w:val="single"/>
        </w:rPr>
        <w:t xml:space="preserve"> </w:t>
      </w:r>
      <w:r w:rsidRPr="00284D22">
        <w:rPr>
          <w:sz w:val="22"/>
          <w:szCs w:val="22"/>
        </w:rPr>
        <w:t xml:space="preserve"> Yes</w:t>
      </w:r>
      <w:proofErr w:type="gramEnd"/>
    </w:p>
    <w:p w:rsidR="00F1449B" w:rsidRPr="00284D22" w:rsidRDefault="00F1449B" w:rsidP="00B93064">
      <w:pPr>
        <w:tabs>
          <w:tab w:val="left" w:pos="-1440"/>
        </w:tabs>
        <w:rPr>
          <w:sz w:val="22"/>
          <w:szCs w:val="22"/>
        </w:rPr>
      </w:pPr>
    </w:p>
    <w:p w:rsidR="009622E1" w:rsidRDefault="00F1449B" w:rsidP="002E3FAA">
      <w:pPr>
        <w:tabs>
          <w:tab w:val="left" w:pos="-1440"/>
        </w:tabs>
        <w:rPr>
          <w:sz w:val="22"/>
          <w:szCs w:val="22"/>
        </w:rPr>
      </w:pPr>
      <w:r w:rsidRPr="00284D22">
        <w:rPr>
          <w:sz w:val="22"/>
          <w:szCs w:val="22"/>
        </w:rPr>
        <w:tab/>
      </w:r>
      <w:r w:rsidRPr="00284D22">
        <w:rPr>
          <w:sz w:val="22"/>
          <w:szCs w:val="22"/>
        </w:rPr>
        <w:tab/>
      </w:r>
      <w:r w:rsidRPr="00284D22">
        <w:rPr>
          <w:sz w:val="22"/>
          <w:szCs w:val="22"/>
        </w:rPr>
        <w:tab/>
        <w:t>____ No</w:t>
      </w:r>
    </w:p>
    <w:p w:rsidR="002E3FAA" w:rsidRPr="00284D22" w:rsidRDefault="002E3FAA" w:rsidP="002E3FAA">
      <w:pPr>
        <w:tabs>
          <w:tab w:val="left" w:pos="-1440"/>
        </w:tabs>
        <w:rPr>
          <w:b/>
          <w:sz w:val="32"/>
        </w:rPr>
      </w:pPr>
    </w:p>
    <w:p w:rsidR="003C6D04" w:rsidRPr="00284D22" w:rsidRDefault="003C6D04" w:rsidP="003C6D04">
      <w:pPr>
        <w:spacing w:line="360" w:lineRule="auto"/>
      </w:pPr>
      <w:r w:rsidRPr="00284D22">
        <w:rPr>
          <w:b/>
        </w:rPr>
        <w:t>REFERENCES (Limit 3)</w:t>
      </w:r>
    </w:p>
    <w:p w:rsidR="003C6D04" w:rsidRPr="00284D22" w:rsidRDefault="003C6D04" w:rsidP="003C6D04">
      <w:pPr>
        <w:spacing w:line="360" w:lineRule="auto"/>
        <w:rPr>
          <w:sz w:val="20"/>
        </w:rPr>
      </w:pPr>
      <w:r w:rsidRPr="00284D22">
        <w:rPr>
          <w:b/>
          <w:sz w:val="20"/>
        </w:rPr>
        <w:t>Below, please list three persons who know your congregation. You might list your Presbytery leadership, a neighboring pastor, or other persons whom you believe can give a clear and accurate reference for your congregation.</w:t>
      </w:r>
    </w:p>
    <w:p w:rsidR="003C6D04" w:rsidRPr="00284D22" w:rsidRDefault="003C6D04" w:rsidP="003C6D04">
      <w:pPr>
        <w:tabs>
          <w:tab w:val="right" w:leader="underscore" w:pos="7920"/>
        </w:tabs>
        <w:spacing w:line="360" w:lineRule="auto"/>
        <w:ind w:firstLine="720"/>
        <w:rPr>
          <w:sz w:val="20"/>
        </w:rPr>
      </w:pPr>
      <w:r w:rsidRPr="00284D22">
        <w:rPr>
          <w:sz w:val="20"/>
        </w:rPr>
        <w:t>Name</w:t>
      </w:r>
      <w:r w:rsidR="00F615AC">
        <w:rPr>
          <w:sz w:val="20"/>
        </w:rPr>
        <w:t xml:space="preserve"> </w:t>
      </w:r>
      <w:r w:rsidR="00F615AC">
        <w:rPr>
          <w:sz w:val="20"/>
          <w:u w:val="single"/>
        </w:rPr>
        <w:t xml:space="preserve">     </w:t>
      </w:r>
      <w:r w:rsidR="00F615AC">
        <w:rPr>
          <w:u w:val="single"/>
        </w:rPr>
        <w:t>Rev. Robert Young</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Address</w:t>
      </w:r>
      <w:r w:rsidR="00F615AC">
        <w:rPr>
          <w:sz w:val="20"/>
        </w:rPr>
        <w:t xml:space="preserve"> </w:t>
      </w:r>
      <w:r w:rsidR="00F615AC">
        <w:rPr>
          <w:sz w:val="20"/>
          <w:u w:val="single"/>
        </w:rPr>
        <w:t xml:space="preserve">      </w:t>
      </w:r>
      <w:r w:rsidR="00F615AC">
        <w:rPr>
          <w:u w:val="single"/>
        </w:rPr>
        <w:t xml:space="preserve">800 Cedar Crest Lane   Corsicana, TX 75110  </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 xml:space="preserve">Phone Numbers </w:t>
      </w:r>
      <w:r w:rsidR="00F615AC">
        <w:rPr>
          <w:sz w:val="20"/>
          <w:u w:val="single"/>
        </w:rPr>
        <w:t xml:space="preserve">     </w:t>
      </w:r>
      <w:r w:rsidR="00F615AC">
        <w:rPr>
          <w:u w:val="single"/>
        </w:rPr>
        <w:t xml:space="preserve">H: (903) 874-2943   C: (903) 641-3194  </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Relation</w:t>
      </w:r>
      <w:r w:rsidR="00F615AC">
        <w:rPr>
          <w:sz w:val="20"/>
        </w:rPr>
        <w:t xml:space="preserve">  </w:t>
      </w:r>
      <w:r w:rsidR="00F615AC">
        <w:rPr>
          <w:sz w:val="20"/>
          <w:u w:val="single"/>
        </w:rPr>
        <w:t xml:space="preserve">     </w:t>
      </w:r>
      <w:r w:rsidR="00F615AC">
        <w:rPr>
          <w:u w:val="single"/>
        </w:rPr>
        <w:t xml:space="preserve">Former Pastor </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E-mail</w:t>
      </w:r>
      <w:r w:rsidR="00F615AC">
        <w:rPr>
          <w:sz w:val="20"/>
        </w:rPr>
        <w:t xml:space="preserve"> </w:t>
      </w:r>
      <w:r w:rsidR="00F615AC">
        <w:rPr>
          <w:u w:val="single"/>
        </w:rPr>
        <w:t xml:space="preserve">     bytrout@aol.com</w:t>
      </w:r>
      <w:r w:rsidRPr="00284D22">
        <w:rPr>
          <w:sz w:val="20"/>
        </w:rPr>
        <w:tab/>
      </w:r>
    </w:p>
    <w:p w:rsidR="003C6D04" w:rsidRPr="00284D22" w:rsidRDefault="003C6D04" w:rsidP="003C6D04">
      <w:pPr>
        <w:tabs>
          <w:tab w:val="right" w:leader="underscore" w:pos="7920"/>
        </w:tabs>
        <w:spacing w:line="360" w:lineRule="auto"/>
        <w:rPr>
          <w:sz w:val="20"/>
        </w:rPr>
      </w:pPr>
    </w:p>
    <w:p w:rsidR="003C6D04" w:rsidRPr="00284D22" w:rsidRDefault="003C6D04" w:rsidP="003C6D04">
      <w:pPr>
        <w:tabs>
          <w:tab w:val="right" w:leader="underscore" w:pos="7920"/>
        </w:tabs>
        <w:spacing w:line="360" w:lineRule="auto"/>
        <w:ind w:firstLine="720"/>
        <w:rPr>
          <w:sz w:val="20"/>
        </w:rPr>
      </w:pPr>
      <w:r w:rsidRPr="00284D22">
        <w:rPr>
          <w:sz w:val="20"/>
        </w:rPr>
        <w:t>Name</w:t>
      </w:r>
      <w:r w:rsidR="00F615AC">
        <w:rPr>
          <w:sz w:val="20"/>
        </w:rPr>
        <w:t xml:space="preserve"> </w:t>
      </w:r>
      <w:r w:rsidR="00F615AC">
        <w:rPr>
          <w:u w:val="single"/>
        </w:rPr>
        <w:t xml:space="preserve">    Don </w:t>
      </w:r>
      <w:proofErr w:type="spellStart"/>
      <w:r w:rsidR="00F615AC">
        <w:rPr>
          <w:u w:val="single"/>
        </w:rPr>
        <w:t>Denbow</w:t>
      </w:r>
      <w:proofErr w:type="spellEnd"/>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Address</w:t>
      </w:r>
      <w:r w:rsidR="00F615AC">
        <w:rPr>
          <w:sz w:val="20"/>
        </w:rPr>
        <w:t xml:space="preserve"> </w:t>
      </w:r>
      <w:r w:rsidR="00F615AC">
        <w:rPr>
          <w:u w:val="single"/>
        </w:rPr>
        <w:t xml:space="preserve">   613 Mockingbird Place   Corsicana, TX 75110 </w:t>
      </w:r>
      <w:r w:rsidRPr="00284D22">
        <w:rPr>
          <w:sz w:val="20"/>
        </w:rPr>
        <w:tab/>
      </w:r>
    </w:p>
    <w:p w:rsidR="00187523" w:rsidRDefault="003C6D04" w:rsidP="003C6D04">
      <w:pPr>
        <w:tabs>
          <w:tab w:val="right" w:leader="underscore" w:pos="7920"/>
        </w:tabs>
        <w:spacing w:line="360" w:lineRule="auto"/>
        <w:ind w:firstLine="720"/>
        <w:rPr>
          <w:sz w:val="20"/>
        </w:rPr>
      </w:pPr>
      <w:r w:rsidRPr="00284D22">
        <w:rPr>
          <w:sz w:val="20"/>
        </w:rPr>
        <w:t xml:space="preserve">Phone Numbers </w:t>
      </w:r>
      <w:r w:rsidR="00F615AC">
        <w:rPr>
          <w:sz w:val="20"/>
        </w:rPr>
        <w:t xml:space="preserve"> </w:t>
      </w:r>
      <w:r w:rsidR="00F615AC">
        <w:rPr>
          <w:u w:val="single"/>
        </w:rPr>
        <w:t xml:space="preserve">   C: (903) 654-9003</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Relation</w:t>
      </w:r>
      <w:r w:rsidR="000125F8">
        <w:rPr>
          <w:sz w:val="20"/>
        </w:rPr>
        <w:t xml:space="preserve"> </w:t>
      </w:r>
      <w:r w:rsidR="000125F8">
        <w:rPr>
          <w:u w:val="single"/>
        </w:rPr>
        <w:t xml:space="preserve">    Church Member; Mayor of Corsicana </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E-mail</w:t>
      </w:r>
      <w:r w:rsidR="000125F8">
        <w:rPr>
          <w:sz w:val="20"/>
        </w:rPr>
        <w:t xml:space="preserve"> </w:t>
      </w:r>
      <w:r w:rsidR="000125F8">
        <w:rPr>
          <w:u w:val="single"/>
        </w:rPr>
        <w:t xml:space="preserve">    don</w:t>
      </w:r>
      <w:r w:rsidR="000125F8" w:rsidRPr="000125F8">
        <w:rPr>
          <w:b/>
          <w:u w:val="single"/>
        </w:rPr>
        <w:t>_</w:t>
      </w:r>
      <w:r w:rsidR="000125F8">
        <w:rPr>
          <w:u w:val="single"/>
        </w:rPr>
        <w:t>denbow@yahoo.com</w:t>
      </w:r>
      <w:r w:rsidRPr="00284D22">
        <w:rPr>
          <w:sz w:val="20"/>
        </w:rPr>
        <w:tab/>
      </w:r>
    </w:p>
    <w:p w:rsidR="003C6D04" w:rsidRPr="00284D22" w:rsidRDefault="003C6D04" w:rsidP="003C6D04">
      <w:pPr>
        <w:tabs>
          <w:tab w:val="right" w:leader="underscore" w:pos="7920"/>
        </w:tabs>
        <w:spacing w:line="360" w:lineRule="auto"/>
        <w:ind w:firstLine="720"/>
        <w:rPr>
          <w:sz w:val="20"/>
        </w:rPr>
      </w:pPr>
    </w:p>
    <w:p w:rsidR="003C6D04" w:rsidRPr="00284D22" w:rsidRDefault="003C6D04" w:rsidP="003C6D04">
      <w:pPr>
        <w:tabs>
          <w:tab w:val="right" w:leader="underscore" w:pos="7920"/>
        </w:tabs>
        <w:spacing w:line="360" w:lineRule="auto"/>
        <w:ind w:firstLine="720"/>
        <w:rPr>
          <w:sz w:val="20"/>
        </w:rPr>
      </w:pPr>
      <w:r w:rsidRPr="00284D22">
        <w:rPr>
          <w:sz w:val="20"/>
        </w:rPr>
        <w:t>Name</w:t>
      </w:r>
      <w:r w:rsidR="000125F8">
        <w:rPr>
          <w:sz w:val="20"/>
        </w:rPr>
        <w:t xml:space="preserve"> </w:t>
      </w:r>
      <w:r w:rsidR="000125F8">
        <w:rPr>
          <w:u w:val="single"/>
        </w:rPr>
        <w:t xml:space="preserve">    Rev. Meredith Bell </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Address</w:t>
      </w:r>
      <w:r w:rsidR="00187523">
        <w:rPr>
          <w:sz w:val="20"/>
        </w:rPr>
        <w:t xml:space="preserve">    </w:t>
      </w:r>
      <w:r w:rsidR="00187523" w:rsidRPr="00C12A2E">
        <w:rPr>
          <w:u w:val="single"/>
        </w:rPr>
        <w:t>3301 W 7</w:t>
      </w:r>
      <w:r w:rsidR="00187523" w:rsidRPr="00C12A2E">
        <w:rPr>
          <w:u w:val="single"/>
          <w:vertAlign w:val="superscript"/>
        </w:rPr>
        <w:t>th</w:t>
      </w:r>
      <w:r w:rsidR="00187523" w:rsidRPr="00C12A2E">
        <w:rPr>
          <w:u w:val="single"/>
        </w:rPr>
        <w:t xml:space="preserve"> Ave</w:t>
      </w:r>
      <w:proofErr w:type="gramStart"/>
      <w:r w:rsidR="00187523" w:rsidRPr="00C12A2E">
        <w:rPr>
          <w:u w:val="single"/>
        </w:rPr>
        <w:t>,  Corsicana</w:t>
      </w:r>
      <w:proofErr w:type="gramEnd"/>
      <w:r w:rsidR="00187523" w:rsidRPr="00C12A2E">
        <w:rPr>
          <w:u w:val="single"/>
        </w:rPr>
        <w:t>, Texas</w:t>
      </w:r>
      <w:r w:rsidRPr="00284D22">
        <w:rPr>
          <w:sz w:val="20"/>
        </w:rPr>
        <w:tab/>
      </w:r>
    </w:p>
    <w:p w:rsidR="003C6D04" w:rsidRPr="00284D22" w:rsidRDefault="003C6D04" w:rsidP="003C6D04">
      <w:pPr>
        <w:tabs>
          <w:tab w:val="right" w:leader="underscore" w:pos="7920"/>
        </w:tabs>
        <w:spacing w:line="360" w:lineRule="auto"/>
        <w:ind w:firstLine="720"/>
        <w:rPr>
          <w:sz w:val="20"/>
        </w:rPr>
      </w:pPr>
      <w:r w:rsidRPr="00284D22">
        <w:rPr>
          <w:sz w:val="20"/>
        </w:rPr>
        <w:t xml:space="preserve">Phone Numbers </w:t>
      </w:r>
      <w:r w:rsidR="00C12A2E">
        <w:rPr>
          <w:sz w:val="20"/>
        </w:rPr>
        <w:t xml:space="preserve">  </w:t>
      </w:r>
      <w:r w:rsidR="00C12A2E">
        <w:rPr>
          <w:sz w:val="20"/>
          <w:u w:val="single"/>
        </w:rPr>
        <w:t xml:space="preserve">      </w:t>
      </w:r>
      <w:r w:rsidR="00C12A2E" w:rsidRPr="00C12A2E">
        <w:rPr>
          <w:u w:val="single"/>
        </w:rPr>
        <w:t>(817 991-3543</w:t>
      </w:r>
      <w:r w:rsidR="00C12A2E">
        <w:rPr>
          <w:sz w:val="20"/>
          <w:u w:val="single"/>
        </w:rPr>
        <w:t xml:space="preserve">  </w:t>
      </w:r>
      <w:r w:rsidRPr="00284D22">
        <w:rPr>
          <w:sz w:val="20"/>
        </w:rPr>
        <w:tab/>
      </w:r>
    </w:p>
    <w:p w:rsidR="003C6D04" w:rsidRPr="00284D22" w:rsidRDefault="003C6D04" w:rsidP="003C6D04">
      <w:pPr>
        <w:tabs>
          <w:tab w:val="right" w:leader="underscore" w:pos="7920"/>
        </w:tabs>
        <w:spacing w:line="360" w:lineRule="auto"/>
        <w:ind w:firstLine="720"/>
        <w:rPr>
          <w:sz w:val="20"/>
        </w:rPr>
      </w:pPr>
      <w:proofErr w:type="gramStart"/>
      <w:r w:rsidRPr="00284D22">
        <w:rPr>
          <w:sz w:val="20"/>
        </w:rPr>
        <w:t>Relation</w:t>
      </w:r>
      <w:r w:rsidR="000125F8">
        <w:rPr>
          <w:sz w:val="20"/>
        </w:rPr>
        <w:t xml:space="preserve"> </w:t>
      </w:r>
      <w:r w:rsidR="000125F8">
        <w:rPr>
          <w:u w:val="single"/>
        </w:rPr>
        <w:t xml:space="preserve"> Director</w:t>
      </w:r>
      <w:proofErr w:type="gramEnd"/>
      <w:r w:rsidR="000125F8">
        <w:rPr>
          <w:u w:val="single"/>
        </w:rPr>
        <w:t xml:space="preserve"> UCF @ Navarro College; mission supported by WPC</w:t>
      </w:r>
      <w:r w:rsidRPr="00284D22">
        <w:rPr>
          <w:sz w:val="20"/>
        </w:rPr>
        <w:tab/>
      </w:r>
    </w:p>
    <w:p w:rsidR="003C6D04" w:rsidRDefault="003C6D04" w:rsidP="003C6D04">
      <w:pPr>
        <w:tabs>
          <w:tab w:val="right" w:leader="underscore" w:pos="7920"/>
        </w:tabs>
        <w:spacing w:line="360" w:lineRule="auto"/>
        <w:ind w:firstLine="720"/>
        <w:rPr>
          <w:sz w:val="20"/>
        </w:rPr>
      </w:pPr>
      <w:r w:rsidRPr="00284D22">
        <w:rPr>
          <w:sz w:val="20"/>
        </w:rPr>
        <w:t>E-mail</w:t>
      </w:r>
      <w:r w:rsidR="00C12A2E">
        <w:rPr>
          <w:sz w:val="20"/>
        </w:rPr>
        <w:t xml:space="preserve">   </w:t>
      </w:r>
      <w:r w:rsidR="00C12A2E">
        <w:rPr>
          <w:sz w:val="20"/>
          <w:u w:val="single"/>
        </w:rPr>
        <w:t xml:space="preserve">       </w:t>
      </w:r>
      <w:r w:rsidR="00C12A2E" w:rsidRPr="00C12A2E">
        <w:rPr>
          <w:u w:val="single"/>
        </w:rPr>
        <w:t>ucfnavarro@gmail.com</w:t>
      </w:r>
      <w:r w:rsidRPr="00284D22">
        <w:rPr>
          <w:sz w:val="20"/>
        </w:rPr>
        <w:tab/>
      </w:r>
    </w:p>
    <w:p w:rsidR="008939C6" w:rsidRPr="00284D22" w:rsidRDefault="008939C6" w:rsidP="003C6D04">
      <w:pPr>
        <w:tabs>
          <w:tab w:val="right" w:leader="underscore" w:pos="7920"/>
        </w:tabs>
        <w:spacing w:line="360" w:lineRule="auto"/>
        <w:ind w:firstLine="720"/>
        <w:rPr>
          <w:sz w:val="20"/>
        </w:rPr>
      </w:pPr>
    </w:p>
    <w:p w:rsidR="0049550F" w:rsidRDefault="0095115F" w:rsidP="006E7D34">
      <w:pPr>
        <w:rPr>
          <w:b/>
        </w:rPr>
      </w:pPr>
      <w:r w:rsidRPr="0095115F">
        <w:rPr>
          <w:b/>
          <w:color w:val="FF0000"/>
          <w:sz w:val="28"/>
          <w:szCs w:val="28"/>
        </w:rPr>
        <w:t>*</w:t>
      </w:r>
      <w:r w:rsidR="006E7D34">
        <w:rPr>
          <w:b/>
        </w:rPr>
        <w:t>Pastor Nominating Committee/S</w:t>
      </w:r>
      <w:r w:rsidR="008D779E">
        <w:rPr>
          <w:b/>
        </w:rPr>
        <w:t xml:space="preserve">earch </w:t>
      </w:r>
      <w:r w:rsidR="0049550F" w:rsidRPr="00284D22">
        <w:rPr>
          <w:b/>
        </w:rPr>
        <w:t>Committee Chairperson</w:t>
      </w:r>
      <w:r w:rsidR="006E7D34">
        <w:rPr>
          <w:b/>
        </w:rPr>
        <w:t>/</w:t>
      </w:r>
      <w:r w:rsidR="006E7D34" w:rsidRPr="008939C6">
        <w:rPr>
          <w:b/>
        </w:rPr>
        <w:t>Mid-council Search Committee Chairperson</w:t>
      </w:r>
      <w:r w:rsidR="0049550F" w:rsidRPr="008939C6">
        <w:rPr>
          <w:b/>
        </w:rPr>
        <w:t>:</w:t>
      </w:r>
    </w:p>
    <w:p w:rsidR="006E7D34" w:rsidRPr="00284D22" w:rsidRDefault="006E7D34" w:rsidP="006E7D34"/>
    <w:p w:rsidR="0049550F" w:rsidRPr="00284D22" w:rsidRDefault="0049550F">
      <w:pPr>
        <w:spacing w:line="360" w:lineRule="auto"/>
        <w:rPr>
          <w:sz w:val="20"/>
        </w:rPr>
      </w:pPr>
      <w:r w:rsidRPr="00284D22">
        <w:rPr>
          <w:sz w:val="20"/>
        </w:rPr>
        <w:t>Name</w:t>
      </w:r>
      <w:r w:rsidRPr="00284D22">
        <w:rPr>
          <w:sz w:val="20"/>
          <w:u w:val="single"/>
        </w:rPr>
        <w:tab/>
      </w:r>
      <w:r w:rsidR="0074448A">
        <w:rPr>
          <w:u w:val="single"/>
        </w:rPr>
        <w:t>Richard Aldama</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49550F" w:rsidRPr="00284D22" w:rsidRDefault="0049550F">
      <w:pPr>
        <w:spacing w:line="360" w:lineRule="auto"/>
        <w:rPr>
          <w:sz w:val="20"/>
        </w:rPr>
      </w:pPr>
      <w:r w:rsidRPr="00284D22">
        <w:rPr>
          <w:sz w:val="20"/>
        </w:rPr>
        <w:t>Address</w:t>
      </w:r>
      <w:r w:rsidRPr="00284D22">
        <w:rPr>
          <w:sz w:val="20"/>
          <w:u w:val="single"/>
        </w:rPr>
        <w:tab/>
      </w:r>
      <w:r w:rsidR="0074448A">
        <w:rPr>
          <w:u w:val="single"/>
        </w:rPr>
        <w:t xml:space="preserve">  1946 Fairfax</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49550F" w:rsidRPr="00284D22" w:rsidRDefault="0049550F">
      <w:pPr>
        <w:spacing w:line="360" w:lineRule="auto"/>
        <w:rPr>
          <w:sz w:val="20"/>
          <w:u w:val="single"/>
        </w:rPr>
      </w:pPr>
      <w:r w:rsidRPr="00284D22">
        <w:rPr>
          <w:sz w:val="20"/>
        </w:rPr>
        <w:t>City</w:t>
      </w:r>
      <w:r w:rsidRPr="00284D22">
        <w:rPr>
          <w:sz w:val="20"/>
          <w:u w:val="single"/>
        </w:rPr>
        <w:t xml:space="preserve"> </w:t>
      </w:r>
      <w:r w:rsidRPr="00284D22">
        <w:rPr>
          <w:sz w:val="20"/>
          <w:u w:val="single"/>
        </w:rPr>
        <w:tab/>
      </w:r>
      <w:r w:rsidR="0074448A">
        <w:rPr>
          <w:u w:val="single"/>
        </w:rPr>
        <w:t>Corsicana</w:t>
      </w:r>
      <w:r w:rsidRPr="00284D22">
        <w:rPr>
          <w:sz w:val="20"/>
          <w:u w:val="single"/>
        </w:rPr>
        <w:tab/>
      </w:r>
      <w:r w:rsidRPr="00284D22">
        <w:rPr>
          <w:sz w:val="20"/>
          <w:u w:val="single"/>
        </w:rPr>
        <w:tab/>
      </w:r>
      <w:r w:rsidRPr="00284D22">
        <w:rPr>
          <w:sz w:val="20"/>
          <w:u w:val="single"/>
        </w:rPr>
        <w:tab/>
      </w:r>
      <w:r w:rsidRPr="00284D22">
        <w:rPr>
          <w:sz w:val="20"/>
        </w:rPr>
        <w:t xml:space="preserve"> State </w:t>
      </w:r>
      <w:r w:rsidR="0074448A">
        <w:rPr>
          <w:u w:val="single"/>
        </w:rPr>
        <w:t xml:space="preserve">  Texas </w:t>
      </w:r>
      <w:r w:rsidRPr="00284D22">
        <w:rPr>
          <w:sz w:val="20"/>
          <w:u w:val="single"/>
        </w:rPr>
        <w:tab/>
        <w:t xml:space="preserve"> </w:t>
      </w:r>
      <w:r w:rsidRPr="00284D22">
        <w:rPr>
          <w:sz w:val="20"/>
        </w:rPr>
        <w:t xml:space="preserve"> Zip Code</w:t>
      </w:r>
      <w:r w:rsidR="0003169A">
        <w:rPr>
          <w:sz w:val="20"/>
        </w:rPr>
        <w:t xml:space="preserve"> </w:t>
      </w:r>
      <w:r w:rsidR="0003169A">
        <w:rPr>
          <w:u w:val="single"/>
        </w:rPr>
        <w:t xml:space="preserve">  75110  </w:t>
      </w:r>
      <w:r w:rsidRPr="00284D22">
        <w:rPr>
          <w:sz w:val="20"/>
          <w:u w:val="single"/>
        </w:rPr>
        <w:tab/>
      </w:r>
    </w:p>
    <w:p w:rsidR="0049550F" w:rsidRPr="00284D22" w:rsidRDefault="0049550F">
      <w:pPr>
        <w:spacing w:line="360" w:lineRule="auto"/>
        <w:rPr>
          <w:sz w:val="20"/>
        </w:rPr>
      </w:pPr>
      <w:r w:rsidRPr="00284D22">
        <w:rPr>
          <w:sz w:val="20"/>
        </w:rPr>
        <w:t xml:space="preserve">Preferred Phone </w:t>
      </w:r>
      <w:r w:rsidRPr="00284D22">
        <w:rPr>
          <w:sz w:val="20"/>
          <w:u w:val="single"/>
        </w:rPr>
        <w:tab/>
      </w:r>
      <w:r w:rsidR="0003169A">
        <w:rPr>
          <w:u w:val="single"/>
        </w:rPr>
        <w:t>C: (903) 257-8162</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49550F" w:rsidRPr="00284D22" w:rsidRDefault="0049550F">
      <w:pPr>
        <w:spacing w:line="360" w:lineRule="auto"/>
        <w:rPr>
          <w:sz w:val="20"/>
        </w:rPr>
      </w:pPr>
      <w:r w:rsidRPr="00284D22">
        <w:rPr>
          <w:sz w:val="20"/>
        </w:rPr>
        <w:t xml:space="preserve">Alternate Phone </w:t>
      </w:r>
      <w:r w:rsidRPr="00284D22">
        <w:rPr>
          <w:sz w:val="20"/>
          <w:u w:val="single"/>
        </w:rPr>
        <w:tab/>
      </w:r>
      <w:r w:rsidR="0003169A">
        <w:rPr>
          <w:u w:val="single"/>
        </w:rPr>
        <w:t>H: (903) 874-5889</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rsidR="0049550F" w:rsidRPr="00284D22" w:rsidRDefault="0049550F">
      <w:pPr>
        <w:spacing w:line="360" w:lineRule="auto"/>
        <w:rPr>
          <w:sz w:val="20"/>
          <w:u w:val="single"/>
        </w:rPr>
      </w:pPr>
      <w:r w:rsidRPr="00284D22">
        <w:rPr>
          <w:sz w:val="20"/>
        </w:rPr>
        <w:t>E-mail Address for PNC Communications</w:t>
      </w:r>
      <w:r w:rsidR="00BA2DEA" w:rsidRPr="00284D22">
        <w:rPr>
          <w:sz w:val="20"/>
        </w:rPr>
        <w:t xml:space="preserve"> (required)</w:t>
      </w:r>
      <w:r w:rsidRPr="00284D22">
        <w:rPr>
          <w:sz w:val="20"/>
        </w:rPr>
        <w:t xml:space="preserve">: </w:t>
      </w:r>
      <w:r w:rsidRPr="00284D22">
        <w:rPr>
          <w:sz w:val="20"/>
          <w:u w:val="single"/>
        </w:rPr>
        <w:tab/>
      </w:r>
      <w:r w:rsidR="0003169A">
        <w:rPr>
          <w:u w:val="single"/>
        </w:rPr>
        <w:t>dick_aldama@nctv.com</w:t>
      </w:r>
      <w:r w:rsidRPr="00284D22">
        <w:rPr>
          <w:sz w:val="20"/>
          <w:u w:val="single"/>
        </w:rPr>
        <w:tab/>
      </w:r>
      <w:r w:rsidRPr="00284D22">
        <w:rPr>
          <w:sz w:val="20"/>
          <w:u w:val="single"/>
        </w:rPr>
        <w:tab/>
      </w:r>
    </w:p>
    <w:p w:rsidR="0049550F" w:rsidRPr="00284D22" w:rsidRDefault="0049550F">
      <w:pPr>
        <w:spacing w:line="360" w:lineRule="auto"/>
        <w:rPr>
          <w:sz w:val="20"/>
        </w:rPr>
      </w:pPr>
      <w:r w:rsidRPr="00284D22">
        <w:rPr>
          <w:sz w:val="20"/>
        </w:rPr>
        <w:tab/>
      </w:r>
    </w:p>
    <w:p w:rsidR="0049550F" w:rsidRPr="00284D22" w:rsidRDefault="00331C2B">
      <w:pPr>
        <w:spacing w:line="360" w:lineRule="auto"/>
      </w:pPr>
      <w:r w:rsidRPr="00284D22">
        <w:rPr>
          <w:b/>
        </w:rPr>
        <w:t>ENDORS</w:t>
      </w:r>
      <w:r w:rsidR="006B2796" w:rsidRPr="00284D22">
        <w:rPr>
          <w:b/>
        </w:rPr>
        <w:t>E</w:t>
      </w:r>
      <w:r w:rsidRPr="00284D22">
        <w:rPr>
          <w:b/>
        </w:rPr>
        <w:t>MENTS</w:t>
      </w:r>
    </w:p>
    <w:p w:rsidR="0049550F" w:rsidRPr="00284D22" w:rsidRDefault="0049550F">
      <w:pPr>
        <w:spacing w:line="360" w:lineRule="auto"/>
        <w:rPr>
          <w:sz w:val="20"/>
        </w:rPr>
      </w:pPr>
      <w:r w:rsidRPr="00284D22">
        <w:rPr>
          <w:sz w:val="20"/>
        </w:rPr>
        <w:t>Pastor Nominating Committee</w:t>
      </w:r>
      <w:r w:rsidR="00F1449B" w:rsidRPr="00284D22">
        <w:rPr>
          <w:sz w:val="20"/>
        </w:rPr>
        <w:t>/</w:t>
      </w:r>
    </w:p>
    <w:p w:rsidR="0049550F" w:rsidRPr="00284D22" w:rsidRDefault="0049550F">
      <w:pPr>
        <w:spacing w:line="360" w:lineRule="auto"/>
        <w:rPr>
          <w:sz w:val="20"/>
        </w:rPr>
      </w:pPr>
      <w:r w:rsidRPr="00284D22">
        <w:rPr>
          <w:sz w:val="20"/>
        </w:rPr>
        <w:t>Search Committee</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Date</w:t>
      </w:r>
      <w:r w:rsidRPr="00284D22">
        <w:rPr>
          <w:sz w:val="20"/>
          <w:u w:val="single"/>
        </w:rPr>
        <w:tab/>
      </w:r>
      <w:r w:rsidRPr="00284D22">
        <w:rPr>
          <w:sz w:val="20"/>
          <w:u w:val="single"/>
        </w:rPr>
        <w:tab/>
      </w:r>
    </w:p>
    <w:p w:rsidR="0049550F" w:rsidRPr="00284D22" w:rsidRDefault="0049550F">
      <w:pPr>
        <w:spacing w:line="360" w:lineRule="auto"/>
        <w:ind w:left="2880"/>
        <w:rPr>
          <w:sz w:val="20"/>
        </w:rPr>
      </w:pPr>
      <w:r w:rsidRPr="00284D22">
        <w:rPr>
          <w:i/>
          <w:sz w:val="20"/>
        </w:rPr>
        <w:t>Signature</w:t>
      </w:r>
    </w:p>
    <w:p w:rsidR="0049550F" w:rsidRPr="00284D22" w:rsidRDefault="0049550F">
      <w:pPr>
        <w:spacing w:line="360" w:lineRule="auto"/>
        <w:rPr>
          <w:sz w:val="20"/>
        </w:rPr>
      </w:pPr>
    </w:p>
    <w:p w:rsidR="0049550F" w:rsidRPr="00284D22" w:rsidRDefault="0049550F">
      <w:pPr>
        <w:spacing w:line="360" w:lineRule="auto"/>
        <w:rPr>
          <w:sz w:val="20"/>
        </w:rPr>
      </w:pPr>
      <w:r w:rsidRPr="00284D22">
        <w:rPr>
          <w:sz w:val="20"/>
        </w:rPr>
        <w:t>Clerk of Session</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Date</w:t>
      </w:r>
      <w:r w:rsidRPr="00284D22">
        <w:rPr>
          <w:sz w:val="20"/>
          <w:u w:val="single"/>
        </w:rPr>
        <w:tab/>
      </w:r>
      <w:r w:rsidRPr="00284D22">
        <w:rPr>
          <w:sz w:val="20"/>
          <w:u w:val="single"/>
        </w:rPr>
        <w:tab/>
      </w:r>
    </w:p>
    <w:p w:rsidR="0049550F" w:rsidRPr="00284D22" w:rsidRDefault="0049550F">
      <w:pPr>
        <w:spacing w:line="360" w:lineRule="auto"/>
        <w:ind w:left="2880"/>
        <w:rPr>
          <w:sz w:val="20"/>
        </w:rPr>
      </w:pPr>
      <w:r w:rsidRPr="00284D22">
        <w:rPr>
          <w:i/>
          <w:sz w:val="20"/>
        </w:rPr>
        <w:t>Signature</w:t>
      </w:r>
    </w:p>
    <w:p w:rsidR="0049550F" w:rsidRPr="00284D22" w:rsidRDefault="0049550F">
      <w:pPr>
        <w:spacing w:line="360" w:lineRule="auto"/>
        <w:rPr>
          <w:sz w:val="20"/>
        </w:rPr>
      </w:pPr>
    </w:p>
    <w:p w:rsidR="0049550F" w:rsidRPr="00284D22" w:rsidRDefault="00F1449B">
      <w:pPr>
        <w:spacing w:line="360" w:lineRule="auto"/>
        <w:rPr>
          <w:i/>
          <w:sz w:val="20"/>
        </w:rPr>
      </w:pPr>
      <w:r w:rsidRPr="00284D22">
        <w:rPr>
          <w:sz w:val="20"/>
        </w:rPr>
        <w:t>Presbytery</w:t>
      </w:r>
      <w:r w:rsidRPr="00284D22">
        <w:rPr>
          <w:sz w:val="20"/>
          <w:u w:val="single"/>
        </w:rPr>
        <w:t xml:space="preserve"> </w:t>
      </w:r>
      <w:r w:rsidR="0049550F" w:rsidRPr="00284D22">
        <w:rPr>
          <w:sz w:val="20"/>
          <w:u w:val="single"/>
        </w:rPr>
        <w:tab/>
      </w:r>
      <w:r w:rsidR="0049550F" w:rsidRPr="00284D22">
        <w:rPr>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rPr>
        <w:t>Date</w:t>
      </w:r>
      <w:r w:rsidR="0049550F" w:rsidRPr="00284D22">
        <w:rPr>
          <w:i/>
          <w:sz w:val="20"/>
          <w:u w:val="single"/>
        </w:rPr>
        <w:tab/>
      </w:r>
      <w:r w:rsidR="0049550F" w:rsidRPr="00284D22">
        <w:rPr>
          <w:i/>
          <w:sz w:val="20"/>
          <w:u w:val="single"/>
        </w:rPr>
        <w:tab/>
      </w:r>
    </w:p>
    <w:p w:rsidR="0049550F" w:rsidRPr="00284D22" w:rsidRDefault="0049550F">
      <w:pPr>
        <w:spacing w:line="360" w:lineRule="auto"/>
        <w:ind w:left="2880"/>
        <w:rPr>
          <w:sz w:val="20"/>
        </w:rPr>
      </w:pPr>
      <w:r w:rsidRPr="00284D22">
        <w:rPr>
          <w:i/>
          <w:sz w:val="20"/>
        </w:rPr>
        <w:t>Signature</w:t>
      </w:r>
    </w:p>
    <w:sectPr w:rsidR="0049550F" w:rsidRPr="00284D22" w:rsidSect="006D70B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18" w:rsidRDefault="00432118">
      <w:r>
        <w:separator/>
      </w:r>
    </w:p>
  </w:endnote>
  <w:endnote w:type="continuationSeparator" w:id="0">
    <w:p w:rsidR="00432118" w:rsidRDefault="0043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1B" w:rsidRDefault="00B0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91B" w:rsidRDefault="00B079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F2" w:rsidRDefault="00E6731C" w:rsidP="00C9752C">
    <w:pPr>
      <w:jc w:val="right"/>
    </w:pPr>
    <w:r>
      <w:rPr>
        <w:b/>
        <w:sz w:val="20"/>
        <w:szCs w:val="20"/>
      </w:rPr>
      <w:t xml:space="preserve">Revised </w:t>
    </w:r>
    <w:r w:rsidR="0085681E">
      <w:rPr>
        <w:b/>
        <w:sz w:val="20"/>
        <w:szCs w:val="20"/>
      </w:rPr>
      <w:t>3/2016</w:t>
    </w:r>
  </w:p>
  <w:p w:rsidR="00B0791B" w:rsidRDefault="00B079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18" w:rsidRDefault="00432118">
      <w:r>
        <w:separator/>
      </w:r>
    </w:p>
  </w:footnote>
  <w:footnote w:type="continuationSeparator" w:id="0">
    <w:p w:rsidR="00432118" w:rsidRDefault="0043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B5F" w:rsidRDefault="001C41D9" w:rsidP="002B1357">
    <w:pPr>
      <w:pStyle w:val="Header"/>
      <w:tabs>
        <w:tab w:val="clear" w:pos="8640"/>
        <w:tab w:val="right" w:pos="9990"/>
      </w:tabs>
      <w:jc w:val="center"/>
    </w:pPr>
    <w:r w:rsidRPr="00B34A46">
      <w:rPr>
        <w:noProof/>
        <w:lang w:val="en-US" w:eastAsia="en-US"/>
      </w:rPr>
      <w:drawing>
        <wp:inline distT="0" distB="0" distL="0" distR="0">
          <wp:extent cx="1332230" cy="1415415"/>
          <wp:effectExtent l="0" t="0" r="0" b="0"/>
          <wp:docPr id="3" name="Picture 1" descr="4DF39249-0FD9-4D8A-98E9-C34CAE8881F2@ce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DF39249-0FD9-4D8A-98E9-C34CAE8881F2@cen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415415"/>
                  </a:xfrm>
                  <a:prstGeom prst="rect">
                    <a:avLst/>
                  </a:prstGeom>
                  <a:noFill/>
                  <a:ln>
                    <a:noFill/>
                  </a:ln>
                </pic:spPr>
              </pic:pic>
            </a:graphicData>
          </a:graphic>
        </wp:inline>
      </w:drawing>
    </w:r>
  </w:p>
  <w:p w:rsidR="00B0791B" w:rsidRDefault="00B079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30F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61D5D"/>
    <w:multiLevelType w:val="hybridMultilevel"/>
    <w:tmpl w:val="4E78A2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8A1346"/>
    <w:multiLevelType w:val="hybridMultilevel"/>
    <w:tmpl w:val="E696C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7D2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0720D88"/>
    <w:multiLevelType w:val="hybridMultilevel"/>
    <w:tmpl w:val="183869BE"/>
    <w:lvl w:ilvl="0" w:tplc="1A08E4EE">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7257DB8"/>
    <w:multiLevelType w:val="hybridMultilevel"/>
    <w:tmpl w:val="7B9A6330"/>
    <w:lvl w:ilvl="0" w:tplc="937203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17D42"/>
    <w:multiLevelType w:val="hybridMultilevel"/>
    <w:tmpl w:val="53F667E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5FDA"/>
    <w:multiLevelType w:val="hybridMultilevel"/>
    <w:tmpl w:val="82FA1FD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25D0D"/>
    <w:multiLevelType w:val="hybridMultilevel"/>
    <w:tmpl w:val="22A44CE0"/>
    <w:lvl w:ilvl="0" w:tplc="100AAF1A">
      <w:start w:val="1"/>
      <w:numFmt w:val="bullet"/>
      <w:lvlText w:val=""/>
      <w:lvlJc w:val="left"/>
      <w:pPr>
        <w:tabs>
          <w:tab w:val="num" w:pos="720"/>
        </w:tabs>
        <w:ind w:left="720" w:hanging="360"/>
      </w:pPr>
      <w:rPr>
        <w:rFonts w:ascii="Symbol" w:hAnsi="Symbol" w:hint="default"/>
      </w:rPr>
    </w:lvl>
    <w:lvl w:ilvl="1" w:tplc="2DF6876C" w:tentative="1">
      <w:start w:val="1"/>
      <w:numFmt w:val="bullet"/>
      <w:lvlText w:val="o"/>
      <w:lvlJc w:val="left"/>
      <w:pPr>
        <w:tabs>
          <w:tab w:val="num" w:pos="1440"/>
        </w:tabs>
        <w:ind w:left="1440" w:hanging="360"/>
      </w:pPr>
      <w:rPr>
        <w:rFonts w:ascii="Courier New" w:hAnsi="Courier New" w:hint="default"/>
      </w:rPr>
    </w:lvl>
    <w:lvl w:ilvl="2" w:tplc="C68C913C" w:tentative="1">
      <w:start w:val="1"/>
      <w:numFmt w:val="bullet"/>
      <w:lvlText w:val=""/>
      <w:lvlJc w:val="left"/>
      <w:pPr>
        <w:tabs>
          <w:tab w:val="num" w:pos="2160"/>
        </w:tabs>
        <w:ind w:left="2160" w:hanging="360"/>
      </w:pPr>
      <w:rPr>
        <w:rFonts w:ascii="Wingdings" w:hAnsi="Wingdings" w:hint="default"/>
      </w:rPr>
    </w:lvl>
    <w:lvl w:ilvl="3" w:tplc="1EF4C650" w:tentative="1">
      <w:start w:val="1"/>
      <w:numFmt w:val="bullet"/>
      <w:lvlText w:val=""/>
      <w:lvlJc w:val="left"/>
      <w:pPr>
        <w:tabs>
          <w:tab w:val="num" w:pos="2880"/>
        </w:tabs>
        <w:ind w:left="2880" w:hanging="360"/>
      </w:pPr>
      <w:rPr>
        <w:rFonts w:ascii="Symbol" w:hAnsi="Symbol" w:hint="default"/>
      </w:rPr>
    </w:lvl>
    <w:lvl w:ilvl="4" w:tplc="87542E74" w:tentative="1">
      <w:start w:val="1"/>
      <w:numFmt w:val="bullet"/>
      <w:lvlText w:val="o"/>
      <w:lvlJc w:val="left"/>
      <w:pPr>
        <w:tabs>
          <w:tab w:val="num" w:pos="3600"/>
        </w:tabs>
        <w:ind w:left="3600" w:hanging="360"/>
      </w:pPr>
      <w:rPr>
        <w:rFonts w:ascii="Courier New" w:hAnsi="Courier New" w:hint="default"/>
      </w:rPr>
    </w:lvl>
    <w:lvl w:ilvl="5" w:tplc="7046BC76" w:tentative="1">
      <w:start w:val="1"/>
      <w:numFmt w:val="bullet"/>
      <w:lvlText w:val=""/>
      <w:lvlJc w:val="left"/>
      <w:pPr>
        <w:tabs>
          <w:tab w:val="num" w:pos="4320"/>
        </w:tabs>
        <w:ind w:left="4320" w:hanging="360"/>
      </w:pPr>
      <w:rPr>
        <w:rFonts w:ascii="Wingdings" w:hAnsi="Wingdings" w:hint="default"/>
      </w:rPr>
    </w:lvl>
    <w:lvl w:ilvl="6" w:tplc="A800ABD6" w:tentative="1">
      <w:start w:val="1"/>
      <w:numFmt w:val="bullet"/>
      <w:lvlText w:val=""/>
      <w:lvlJc w:val="left"/>
      <w:pPr>
        <w:tabs>
          <w:tab w:val="num" w:pos="5040"/>
        </w:tabs>
        <w:ind w:left="5040" w:hanging="360"/>
      </w:pPr>
      <w:rPr>
        <w:rFonts w:ascii="Symbol" w:hAnsi="Symbol" w:hint="default"/>
      </w:rPr>
    </w:lvl>
    <w:lvl w:ilvl="7" w:tplc="B3EA8B64" w:tentative="1">
      <w:start w:val="1"/>
      <w:numFmt w:val="bullet"/>
      <w:lvlText w:val="o"/>
      <w:lvlJc w:val="left"/>
      <w:pPr>
        <w:tabs>
          <w:tab w:val="num" w:pos="5760"/>
        </w:tabs>
        <w:ind w:left="5760" w:hanging="360"/>
      </w:pPr>
      <w:rPr>
        <w:rFonts w:ascii="Courier New" w:hAnsi="Courier New" w:hint="default"/>
      </w:rPr>
    </w:lvl>
    <w:lvl w:ilvl="8" w:tplc="0AD62E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97445"/>
    <w:multiLevelType w:val="hybridMultilevel"/>
    <w:tmpl w:val="CD5E4D3A"/>
    <w:lvl w:ilvl="0" w:tplc="266E90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A542A"/>
    <w:multiLevelType w:val="hybridMultilevel"/>
    <w:tmpl w:val="3954D55C"/>
    <w:lvl w:ilvl="0" w:tplc="B9F4670C">
      <w:start w:val="1"/>
      <w:numFmt w:val="bullet"/>
      <w:lvlText w:val=""/>
      <w:lvlJc w:val="left"/>
      <w:pPr>
        <w:tabs>
          <w:tab w:val="num" w:pos="720"/>
        </w:tabs>
        <w:ind w:left="720" w:hanging="360"/>
      </w:pPr>
      <w:rPr>
        <w:rFonts w:ascii="Symbol" w:hAnsi="Symbol" w:hint="default"/>
      </w:rPr>
    </w:lvl>
    <w:lvl w:ilvl="1" w:tplc="D27C6548" w:tentative="1">
      <w:start w:val="1"/>
      <w:numFmt w:val="bullet"/>
      <w:lvlText w:val="o"/>
      <w:lvlJc w:val="left"/>
      <w:pPr>
        <w:tabs>
          <w:tab w:val="num" w:pos="1440"/>
        </w:tabs>
        <w:ind w:left="1440" w:hanging="360"/>
      </w:pPr>
      <w:rPr>
        <w:rFonts w:ascii="Courier New" w:hAnsi="Courier New" w:hint="default"/>
      </w:rPr>
    </w:lvl>
    <w:lvl w:ilvl="2" w:tplc="F1AC069E" w:tentative="1">
      <w:start w:val="1"/>
      <w:numFmt w:val="bullet"/>
      <w:lvlText w:val=""/>
      <w:lvlJc w:val="left"/>
      <w:pPr>
        <w:tabs>
          <w:tab w:val="num" w:pos="2160"/>
        </w:tabs>
        <w:ind w:left="2160" w:hanging="360"/>
      </w:pPr>
      <w:rPr>
        <w:rFonts w:ascii="Wingdings" w:hAnsi="Wingdings" w:hint="default"/>
      </w:rPr>
    </w:lvl>
    <w:lvl w:ilvl="3" w:tplc="3F0E5942" w:tentative="1">
      <w:start w:val="1"/>
      <w:numFmt w:val="bullet"/>
      <w:lvlText w:val=""/>
      <w:lvlJc w:val="left"/>
      <w:pPr>
        <w:tabs>
          <w:tab w:val="num" w:pos="2880"/>
        </w:tabs>
        <w:ind w:left="2880" w:hanging="360"/>
      </w:pPr>
      <w:rPr>
        <w:rFonts w:ascii="Symbol" w:hAnsi="Symbol" w:hint="default"/>
      </w:rPr>
    </w:lvl>
    <w:lvl w:ilvl="4" w:tplc="A52E3E4C" w:tentative="1">
      <w:start w:val="1"/>
      <w:numFmt w:val="bullet"/>
      <w:lvlText w:val="o"/>
      <w:lvlJc w:val="left"/>
      <w:pPr>
        <w:tabs>
          <w:tab w:val="num" w:pos="3600"/>
        </w:tabs>
        <w:ind w:left="3600" w:hanging="360"/>
      </w:pPr>
      <w:rPr>
        <w:rFonts w:ascii="Courier New" w:hAnsi="Courier New" w:hint="default"/>
      </w:rPr>
    </w:lvl>
    <w:lvl w:ilvl="5" w:tplc="4C8E6446" w:tentative="1">
      <w:start w:val="1"/>
      <w:numFmt w:val="bullet"/>
      <w:lvlText w:val=""/>
      <w:lvlJc w:val="left"/>
      <w:pPr>
        <w:tabs>
          <w:tab w:val="num" w:pos="4320"/>
        </w:tabs>
        <w:ind w:left="4320" w:hanging="360"/>
      </w:pPr>
      <w:rPr>
        <w:rFonts w:ascii="Wingdings" w:hAnsi="Wingdings" w:hint="default"/>
      </w:rPr>
    </w:lvl>
    <w:lvl w:ilvl="6" w:tplc="5BAC6340" w:tentative="1">
      <w:start w:val="1"/>
      <w:numFmt w:val="bullet"/>
      <w:lvlText w:val=""/>
      <w:lvlJc w:val="left"/>
      <w:pPr>
        <w:tabs>
          <w:tab w:val="num" w:pos="5040"/>
        </w:tabs>
        <w:ind w:left="5040" w:hanging="360"/>
      </w:pPr>
      <w:rPr>
        <w:rFonts w:ascii="Symbol" w:hAnsi="Symbol" w:hint="default"/>
      </w:rPr>
    </w:lvl>
    <w:lvl w:ilvl="7" w:tplc="01706318" w:tentative="1">
      <w:start w:val="1"/>
      <w:numFmt w:val="bullet"/>
      <w:lvlText w:val="o"/>
      <w:lvlJc w:val="left"/>
      <w:pPr>
        <w:tabs>
          <w:tab w:val="num" w:pos="5760"/>
        </w:tabs>
        <w:ind w:left="5760" w:hanging="360"/>
      </w:pPr>
      <w:rPr>
        <w:rFonts w:ascii="Courier New" w:hAnsi="Courier New" w:hint="default"/>
      </w:rPr>
    </w:lvl>
    <w:lvl w:ilvl="8" w:tplc="009822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824B3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70720CD2"/>
    <w:multiLevelType w:val="hybridMultilevel"/>
    <w:tmpl w:val="F4C84AC4"/>
    <w:lvl w:ilvl="0" w:tplc="414C7DEC">
      <w:start w:val="1"/>
      <w:numFmt w:val="bullet"/>
      <w:lvlText w:val=""/>
      <w:lvlJc w:val="left"/>
      <w:pPr>
        <w:tabs>
          <w:tab w:val="num" w:pos="720"/>
        </w:tabs>
        <w:ind w:left="720" w:hanging="360"/>
      </w:pPr>
      <w:rPr>
        <w:rFonts w:ascii="Symbol" w:hAnsi="Symbol" w:hint="default"/>
      </w:rPr>
    </w:lvl>
    <w:lvl w:ilvl="1" w:tplc="3238180A" w:tentative="1">
      <w:start w:val="1"/>
      <w:numFmt w:val="bullet"/>
      <w:lvlText w:val="o"/>
      <w:lvlJc w:val="left"/>
      <w:pPr>
        <w:tabs>
          <w:tab w:val="num" w:pos="1440"/>
        </w:tabs>
        <w:ind w:left="1440" w:hanging="360"/>
      </w:pPr>
      <w:rPr>
        <w:rFonts w:ascii="Courier New" w:hAnsi="Courier New" w:hint="default"/>
      </w:rPr>
    </w:lvl>
    <w:lvl w:ilvl="2" w:tplc="8166A0DC" w:tentative="1">
      <w:start w:val="1"/>
      <w:numFmt w:val="bullet"/>
      <w:lvlText w:val=""/>
      <w:lvlJc w:val="left"/>
      <w:pPr>
        <w:tabs>
          <w:tab w:val="num" w:pos="2160"/>
        </w:tabs>
        <w:ind w:left="2160" w:hanging="360"/>
      </w:pPr>
      <w:rPr>
        <w:rFonts w:ascii="Wingdings" w:hAnsi="Wingdings" w:hint="default"/>
      </w:rPr>
    </w:lvl>
    <w:lvl w:ilvl="3" w:tplc="8692F052" w:tentative="1">
      <w:start w:val="1"/>
      <w:numFmt w:val="bullet"/>
      <w:lvlText w:val=""/>
      <w:lvlJc w:val="left"/>
      <w:pPr>
        <w:tabs>
          <w:tab w:val="num" w:pos="2880"/>
        </w:tabs>
        <w:ind w:left="2880" w:hanging="360"/>
      </w:pPr>
      <w:rPr>
        <w:rFonts w:ascii="Symbol" w:hAnsi="Symbol" w:hint="default"/>
      </w:rPr>
    </w:lvl>
    <w:lvl w:ilvl="4" w:tplc="2D80EA8E" w:tentative="1">
      <w:start w:val="1"/>
      <w:numFmt w:val="bullet"/>
      <w:lvlText w:val="o"/>
      <w:lvlJc w:val="left"/>
      <w:pPr>
        <w:tabs>
          <w:tab w:val="num" w:pos="3600"/>
        </w:tabs>
        <w:ind w:left="3600" w:hanging="360"/>
      </w:pPr>
      <w:rPr>
        <w:rFonts w:ascii="Courier New" w:hAnsi="Courier New" w:hint="default"/>
      </w:rPr>
    </w:lvl>
    <w:lvl w:ilvl="5" w:tplc="F68620A6" w:tentative="1">
      <w:start w:val="1"/>
      <w:numFmt w:val="bullet"/>
      <w:lvlText w:val=""/>
      <w:lvlJc w:val="left"/>
      <w:pPr>
        <w:tabs>
          <w:tab w:val="num" w:pos="4320"/>
        </w:tabs>
        <w:ind w:left="4320" w:hanging="360"/>
      </w:pPr>
      <w:rPr>
        <w:rFonts w:ascii="Wingdings" w:hAnsi="Wingdings" w:hint="default"/>
      </w:rPr>
    </w:lvl>
    <w:lvl w:ilvl="6" w:tplc="D72C56C6" w:tentative="1">
      <w:start w:val="1"/>
      <w:numFmt w:val="bullet"/>
      <w:lvlText w:val=""/>
      <w:lvlJc w:val="left"/>
      <w:pPr>
        <w:tabs>
          <w:tab w:val="num" w:pos="5040"/>
        </w:tabs>
        <w:ind w:left="5040" w:hanging="360"/>
      </w:pPr>
      <w:rPr>
        <w:rFonts w:ascii="Symbol" w:hAnsi="Symbol" w:hint="default"/>
      </w:rPr>
    </w:lvl>
    <w:lvl w:ilvl="7" w:tplc="855EE8C6" w:tentative="1">
      <w:start w:val="1"/>
      <w:numFmt w:val="bullet"/>
      <w:lvlText w:val="o"/>
      <w:lvlJc w:val="left"/>
      <w:pPr>
        <w:tabs>
          <w:tab w:val="num" w:pos="5760"/>
        </w:tabs>
        <w:ind w:left="5760" w:hanging="360"/>
      </w:pPr>
      <w:rPr>
        <w:rFonts w:ascii="Courier New" w:hAnsi="Courier New" w:hint="default"/>
      </w:rPr>
    </w:lvl>
    <w:lvl w:ilvl="8" w:tplc="9F4CA1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336C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8"/>
  </w:num>
  <w:num w:numId="3">
    <w:abstractNumId w:val="10"/>
  </w:num>
  <w:num w:numId="4">
    <w:abstractNumId w:val="3"/>
  </w:num>
  <w:num w:numId="5">
    <w:abstractNumId w:val="11"/>
  </w:num>
  <w:num w:numId="6">
    <w:abstractNumId w:val="13"/>
  </w:num>
  <w:num w:numId="7">
    <w:abstractNumId w:val="9"/>
  </w:num>
  <w:num w:numId="8">
    <w:abstractNumId w:val="2"/>
  </w:num>
  <w:num w:numId="9">
    <w:abstractNumId w:val="5"/>
  </w:num>
  <w:num w:numId="10">
    <w:abstractNumId w:val="4"/>
  </w:num>
  <w:num w:numId="11">
    <w:abstractNumId w:val="7"/>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ED"/>
    <w:rsid w:val="00000F28"/>
    <w:rsid w:val="000125F8"/>
    <w:rsid w:val="000153A8"/>
    <w:rsid w:val="00016921"/>
    <w:rsid w:val="000211DD"/>
    <w:rsid w:val="000213FD"/>
    <w:rsid w:val="00026CE2"/>
    <w:rsid w:val="0003169A"/>
    <w:rsid w:val="00034A2F"/>
    <w:rsid w:val="00036602"/>
    <w:rsid w:val="00042800"/>
    <w:rsid w:val="0004320C"/>
    <w:rsid w:val="00060F36"/>
    <w:rsid w:val="00063455"/>
    <w:rsid w:val="00070EA5"/>
    <w:rsid w:val="000723A2"/>
    <w:rsid w:val="00075C0B"/>
    <w:rsid w:val="00076C17"/>
    <w:rsid w:val="00082666"/>
    <w:rsid w:val="00086B50"/>
    <w:rsid w:val="00087A0D"/>
    <w:rsid w:val="000A0F68"/>
    <w:rsid w:val="000A5E2B"/>
    <w:rsid w:val="000B4940"/>
    <w:rsid w:val="000B79A1"/>
    <w:rsid w:val="000C0324"/>
    <w:rsid w:val="000C315D"/>
    <w:rsid w:val="000C7C77"/>
    <w:rsid w:val="000D5742"/>
    <w:rsid w:val="000D76A4"/>
    <w:rsid w:val="000E6BFE"/>
    <w:rsid w:val="000E7655"/>
    <w:rsid w:val="000E7798"/>
    <w:rsid w:val="000F02BE"/>
    <w:rsid w:val="000F2148"/>
    <w:rsid w:val="000F230E"/>
    <w:rsid w:val="000F3D96"/>
    <w:rsid w:val="000F5938"/>
    <w:rsid w:val="000F6AD4"/>
    <w:rsid w:val="000F781D"/>
    <w:rsid w:val="00100EDC"/>
    <w:rsid w:val="00101FE7"/>
    <w:rsid w:val="00103E45"/>
    <w:rsid w:val="00113ACE"/>
    <w:rsid w:val="00116BF6"/>
    <w:rsid w:val="00130244"/>
    <w:rsid w:val="001364F4"/>
    <w:rsid w:val="0013723D"/>
    <w:rsid w:val="00142D4F"/>
    <w:rsid w:val="00162255"/>
    <w:rsid w:val="00163280"/>
    <w:rsid w:val="0016735F"/>
    <w:rsid w:val="0017013A"/>
    <w:rsid w:val="00177240"/>
    <w:rsid w:val="001810F5"/>
    <w:rsid w:val="00186888"/>
    <w:rsid w:val="00187523"/>
    <w:rsid w:val="00197644"/>
    <w:rsid w:val="00197919"/>
    <w:rsid w:val="001B1C14"/>
    <w:rsid w:val="001B7E31"/>
    <w:rsid w:val="001C41D9"/>
    <w:rsid w:val="001C5EA4"/>
    <w:rsid w:val="001C740B"/>
    <w:rsid w:val="001D0232"/>
    <w:rsid w:val="001E25C2"/>
    <w:rsid w:val="001E691B"/>
    <w:rsid w:val="001F35C5"/>
    <w:rsid w:val="00202A29"/>
    <w:rsid w:val="00205CB7"/>
    <w:rsid w:val="00206F96"/>
    <w:rsid w:val="002077CA"/>
    <w:rsid w:val="002167CD"/>
    <w:rsid w:val="00224816"/>
    <w:rsid w:val="00230607"/>
    <w:rsid w:val="00241B35"/>
    <w:rsid w:val="00242572"/>
    <w:rsid w:val="002425F3"/>
    <w:rsid w:val="00244319"/>
    <w:rsid w:val="00252F6E"/>
    <w:rsid w:val="002555D9"/>
    <w:rsid w:val="00260E2B"/>
    <w:rsid w:val="00265377"/>
    <w:rsid w:val="00266830"/>
    <w:rsid w:val="002757CC"/>
    <w:rsid w:val="0028230F"/>
    <w:rsid w:val="00284D22"/>
    <w:rsid w:val="002857CC"/>
    <w:rsid w:val="002857F8"/>
    <w:rsid w:val="00287609"/>
    <w:rsid w:val="00287CA6"/>
    <w:rsid w:val="00292070"/>
    <w:rsid w:val="00294B01"/>
    <w:rsid w:val="002963F9"/>
    <w:rsid w:val="002A410F"/>
    <w:rsid w:val="002A6885"/>
    <w:rsid w:val="002A701F"/>
    <w:rsid w:val="002B1357"/>
    <w:rsid w:val="002C53A4"/>
    <w:rsid w:val="002D0298"/>
    <w:rsid w:val="002D0B1D"/>
    <w:rsid w:val="002D6E45"/>
    <w:rsid w:val="002D6E47"/>
    <w:rsid w:val="002E3FAA"/>
    <w:rsid w:val="00303808"/>
    <w:rsid w:val="00303D44"/>
    <w:rsid w:val="00320178"/>
    <w:rsid w:val="0032355F"/>
    <w:rsid w:val="00326651"/>
    <w:rsid w:val="0032758C"/>
    <w:rsid w:val="00327F1B"/>
    <w:rsid w:val="00331C2B"/>
    <w:rsid w:val="00336B41"/>
    <w:rsid w:val="0034621A"/>
    <w:rsid w:val="00361DD5"/>
    <w:rsid w:val="003637C6"/>
    <w:rsid w:val="00365BBA"/>
    <w:rsid w:val="003737F9"/>
    <w:rsid w:val="00375AE3"/>
    <w:rsid w:val="00385A4A"/>
    <w:rsid w:val="003A5F29"/>
    <w:rsid w:val="003B59F1"/>
    <w:rsid w:val="003B7446"/>
    <w:rsid w:val="003C0935"/>
    <w:rsid w:val="003C0F61"/>
    <w:rsid w:val="003C2097"/>
    <w:rsid w:val="003C6D04"/>
    <w:rsid w:val="003C731D"/>
    <w:rsid w:val="003D02ED"/>
    <w:rsid w:val="003D1B67"/>
    <w:rsid w:val="003D31CF"/>
    <w:rsid w:val="003F1B07"/>
    <w:rsid w:val="004111B5"/>
    <w:rsid w:val="00414C8C"/>
    <w:rsid w:val="00427A59"/>
    <w:rsid w:val="00427D13"/>
    <w:rsid w:val="00431A46"/>
    <w:rsid w:val="00432118"/>
    <w:rsid w:val="00436250"/>
    <w:rsid w:val="004415D6"/>
    <w:rsid w:val="00441DC5"/>
    <w:rsid w:val="00442404"/>
    <w:rsid w:val="00447387"/>
    <w:rsid w:val="00454210"/>
    <w:rsid w:val="00455783"/>
    <w:rsid w:val="00457352"/>
    <w:rsid w:val="0045760F"/>
    <w:rsid w:val="004602EE"/>
    <w:rsid w:val="00460C58"/>
    <w:rsid w:val="00464FB2"/>
    <w:rsid w:val="00465096"/>
    <w:rsid w:val="004702AB"/>
    <w:rsid w:val="00474C67"/>
    <w:rsid w:val="0048375E"/>
    <w:rsid w:val="0049550F"/>
    <w:rsid w:val="004A1718"/>
    <w:rsid w:val="004A1C27"/>
    <w:rsid w:val="004A4E53"/>
    <w:rsid w:val="004B2391"/>
    <w:rsid w:val="004B7A37"/>
    <w:rsid w:val="004B7B77"/>
    <w:rsid w:val="004C4463"/>
    <w:rsid w:val="004D09EE"/>
    <w:rsid w:val="004D4B10"/>
    <w:rsid w:val="004D72FB"/>
    <w:rsid w:val="004E12A1"/>
    <w:rsid w:val="004E4B76"/>
    <w:rsid w:val="004F06D6"/>
    <w:rsid w:val="004F5B23"/>
    <w:rsid w:val="00502A90"/>
    <w:rsid w:val="00504F13"/>
    <w:rsid w:val="005069FC"/>
    <w:rsid w:val="005252F3"/>
    <w:rsid w:val="005265E1"/>
    <w:rsid w:val="005306E6"/>
    <w:rsid w:val="00530D23"/>
    <w:rsid w:val="00532C2F"/>
    <w:rsid w:val="00533FD4"/>
    <w:rsid w:val="00537757"/>
    <w:rsid w:val="005421B5"/>
    <w:rsid w:val="00544EF1"/>
    <w:rsid w:val="00552FE1"/>
    <w:rsid w:val="00561F9B"/>
    <w:rsid w:val="005650FF"/>
    <w:rsid w:val="00574DA6"/>
    <w:rsid w:val="00577FD4"/>
    <w:rsid w:val="005804CE"/>
    <w:rsid w:val="00583876"/>
    <w:rsid w:val="00585573"/>
    <w:rsid w:val="00590FF9"/>
    <w:rsid w:val="00593206"/>
    <w:rsid w:val="00595FC0"/>
    <w:rsid w:val="005961EB"/>
    <w:rsid w:val="005A48D1"/>
    <w:rsid w:val="005B0185"/>
    <w:rsid w:val="005B45C9"/>
    <w:rsid w:val="005B473B"/>
    <w:rsid w:val="005D0C67"/>
    <w:rsid w:val="005D4F90"/>
    <w:rsid w:val="005E074C"/>
    <w:rsid w:val="005E0B68"/>
    <w:rsid w:val="005E216E"/>
    <w:rsid w:val="005E63D2"/>
    <w:rsid w:val="005E7881"/>
    <w:rsid w:val="00602835"/>
    <w:rsid w:val="00610D4D"/>
    <w:rsid w:val="006203AE"/>
    <w:rsid w:val="0062160E"/>
    <w:rsid w:val="00622C5F"/>
    <w:rsid w:val="00625211"/>
    <w:rsid w:val="00630BAB"/>
    <w:rsid w:val="0063115C"/>
    <w:rsid w:val="006323A1"/>
    <w:rsid w:val="00632412"/>
    <w:rsid w:val="00634E56"/>
    <w:rsid w:val="0063739C"/>
    <w:rsid w:val="0064163A"/>
    <w:rsid w:val="00642252"/>
    <w:rsid w:val="006439A9"/>
    <w:rsid w:val="006439F6"/>
    <w:rsid w:val="00645BE2"/>
    <w:rsid w:val="00651418"/>
    <w:rsid w:val="00651805"/>
    <w:rsid w:val="00651B85"/>
    <w:rsid w:val="006635B3"/>
    <w:rsid w:val="00677964"/>
    <w:rsid w:val="006802AC"/>
    <w:rsid w:val="00683BDA"/>
    <w:rsid w:val="00693528"/>
    <w:rsid w:val="006954BA"/>
    <w:rsid w:val="006A43E9"/>
    <w:rsid w:val="006A4531"/>
    <w:rsid w:val="006A6DF2"/>
    <w:rsid w:val="006B03AE"/>
    <w:rsid w:val="006B2796"/>
    <w:rsid w:val="006B486F"/>
    <w:rsid w:val="006B5829"/>
    <w:rsid w:val="006B76B0"/>
    <w:rsid w:val="006C1338"/>
    <w:rsid w:val="006C21AA"/>
    <w:rsid w:val="006C6B70"/>
    <w:rsid w:val="006D1EAD"/>
    <w:rsid w:val="006D6FC1"/>
    <w:rsid w:val="006D70BF"/>
    <w:rsid w:val="006D7DD0"/>
    <w:rsid w:val="006E5702"/>
    <w:rsid w:val="006E7D34"/>
    <w:rsid w:val="006F2E46"/>
    <w:rsid w:val="006F530A"/>
    <w:rsid w:val="006F7321"/>
    <w:rsid w:val="00703FA6"/>
    <w:rsid w:val="00705408"/>
    <w:rsid w:val="00706F5B"/>
    <w:rsid w:val="007070DA"/>
    <w:rsid w:val="00714A5C"/>
    <w:rsid w:val="007159CA"/>
    <w:rsid w:val="007405BB"/>
    <w:rsid w:val="00740950"/>
    <w:rsid w:val="0074448A"/>
    <w:rsid w:val="007475C3"/>
    <w:rsid w:val="00750348"/>
    <w:rsid w:val="00755B52"/>
    <w:rsid w:val="00756B6E"/>
    <w:rsid w:val="00771476"/>
    <w:rsid w:val="00771E71"/>
    <w:rsid w:val="00777D12"/>
    <w:rsid w:val="00780E63"/>
    <w:rsid w:val="0078578E"/>
    <w:rsid w:val="00797F10"/>
    <w:rsid w:val="007A223C"/>
    <w:rsid w:val="007A5521"/>
    <w:rsid w:val="007A741C"/>
    <w:rsid w:val="007B3559"/>
    <w:rsid w:val="007B78AF"/>
    <w:rsid w:val="007C409E"/>
    <w:rsid w:val="007C4AF0"/>
    <w:rsid w:val="007C69DC"/>
    <w:rsid w:val="007C6D36"/>
    <w:rsid w:val="007D71A8"/>
    <w:rsid w:val="007E147B"/>
    <w:rsid w:val="007E4E00"/>
    <w:rsid w:val="007F0793"/>
    <w:rsid w:val="007F0B46"/>
    <w:rsid w:val="00810BED"/>
    <w:rsid w:val="00811239"/>
    <w:rsid w:val="00812B8E"/>
    <w:rsid w:val="00817871"/>
    <w:rsid w:val="008224BD"/>
    <w:rsid w:val="008255C6"/>
    <w:rsid w:val="0083359F"/>
    <w:rsid w:val="00834ED5"/>
    <w:rsid w:val="00835948"/>
    <w:rsid w:val="00840C32"/>
    <w:rsid w:val="008429DB"/>
    <w:rsid w:val="00843A9F"/>
    <w:rsid w:val="0084674E"/>
    <w:rsid w:val="008549ED"/>
    <w:rsid w:val="0085681E"/>
    <w:rsid w:val="00856CB8"/>
    <w:rsid w:val="0086169C"/>
    <w:rsid w:val="00866FC4"/>
    <w:rsid w:val="008805C9"/>
    <w:rsid w:val="00884F32"/>
    <w:rsid w:val="0088531F"/>
    <w:rsid w:val="00892364"/>
    <w:rsid w:val="008930BA"/>
    <w:rsid w:val="008939C6"/>
    <w:rsid w:val="00893ACC"/>
    <w:rsid w:val="008B06E8"/>
    <w:rsid w:val="008B4C1B"/>
    <w:rsid w:val="008B6277"/>
    <w:rsid w:val="008B7351"/>
    <w:rsid w:val="008C1702"/>
    <w:rsid w:val="008C5DA8"/>
    <w:rsid w:val="008C5EBF"/>
    <w:rsid w:val="008C7B2B"/>
    <w:rsid w:val="008D441A"/>
    <w:rsid w:val="008D4644"/>
    <w:rsid w:val="008D779E"/>
    <w:rsid w:val="008E17CD"/>
    <w:rsid w:val="00905C29"/>
    <w:rsid w:val="00905D1F"/>
    <w:rsid w:val="00912662"/>
    <w:rsid w:val="009151E4"/>
    <w:rsid w:val="00915CE7"/>
    <w:rsid w:val="0091719B"/>
    <w:rsid w:val="00920152"/>
    <w:rsid w:val="00921808"/>
    <w:rsid w:val="00922C9E"/>
    <w:rsid w:val="009325ED"/>
    <w:rsid w:val="00937542"/>
    <w:rsid w:val="009409CF"/>
    <w:rsid w:val="00942D78"/>
    <w:rsid w:val="00944030"/>
    <w:rsid w:val="009450E5"/>
    <w:rsid w:val="009464D2"/>
    <w:rsid w:val="0095115F"/>
    <w:rsid w:val="009540EA"/>
    <w:rsid w:val="009575DC"/>
    <w:rsid w:val="009622E1"/>
    <w:rsid w:val="00991A0A"/>
    <w:rsid w:val="00994548"/>
    <w:rsid w:val="00994E82"/>
    <w:rsid w:val="00996D42"/>
    <w:rsid w:val="009A160D"/>
    <w:rsid w:val="009A7FAE"/>
    <w:rsid w:val="009B64CA"/>
    <w:rsid w:val="009B6557"/>
    <w:rsid w:val="009C1005"/>
    <w:rsid w:val="009C3D87"/>
    <w:rsid w:val="009D08CA"/>
    <w:rsid w:val="009D7B8C"/>
    <w:rsid w:val="009E4D01"/>
    <w:rsid w:val="009E741F"/>
    <w:rsid w:val="009F176F"/>
    <w:rsid w:val="009F17A9"/>
    <w:rsid w:val="009F4F1B"/>
    <w:rsid w:val="00A00ADF"/>
    <w:rsid w:val="00A07BBE"/>
    <w:rsid w:val="00A141DD"/>
    <w:rsid w:val="00A1556C"/>
    <w:rsid w:val="00A162AB"/>
    <w:rsid w:val="00A3123D"/>
    <w:rsid w:val="00A31C53"/>
    <w:rsid w:val="00A32C63"/>
    <w:rsid w:val="00A34C4F"/>
    <w:rsid w:val="00A412EE"/>
    <w:rsid w:val="00A42FED"/>
    <w:rsid w:val="00A51C7F"/>
    <w:rsid w:val="00A5430D"/>
    <w:rsid w:val="00A57930"/>
    <w:rsid w:val="00A62B21"/>
    <w:rsid w:val="00A64D0B"/>
    <w:rsid w:val="00A664BF"/>
    <w:rsid w:val="00A67294"/>
    <w:rsid w:val="00A82AAF"/>
    <w:rsid w:val="00A82B44"/>
    <w:rsid w:val="00A83ED9"/>
    <w:rsid w:val="00A92F91"/>
    <w:rsid w:val="00A954B1"/>
    <w:rsid w:val="00A9659A"/>
    <w:rsid w:val="00A967A6"/>
    <w:rsid w:val="00AB3518"/>
    <w:rsid w:val="00AB3F37"/>
    <w:rsid w:val="00AB7BE0"/>
    <w:rsid w:val="00AC02A8"/>
    <w:rsid w:val="00AC1AFA"/>
    <w:rsid w:val="00AC1B51"/>
    <w:rsid w:val="00AC4B58"/>
    <w:rsid w:val="00AC5678"/>
    <w:rsid w:val="00AE61B3"/>
    <w:rsid w:val="00AE6D10"/>
    <w:rsid w:val="00AF71B1"/>
    <w:rsid w:val="00B0791B"/>
    <w:rsid w:val="00B15528"/>
    <w:rsid w:val="00B172CC"/>
    <w:rsid w:val="00B235B7"/>
    <w:rsid w:val="00B455B9"/>
    <w:rsid w:val="00B5106E"/>
    <w:rsid w:val="00B53699"/>
    <w:rsid w:val="00B5563A"/>
    <w:rsid w:val="00B665B7"/>
    <w:rsid w:val="00B7081C"/>
    <w:rsid w:val="00B71EE6"/>
    <w:rsid w:val="00B745F6"/>
    <w:rsid w:val="00B86326"/>
    <w:rsid w:val="00B93064"/>
    <w:rsid w:val="00B930DA"/>
    <w:rsid w:val="00B93803"/>
    <w:rsid w:val="00B97DAB"/>
    <w:rsid w:val="00BA028F"/>
    <w:rsid w:val="00BA2DEA"/>
    <w:rsid w:val="00BC13A1"/>
    <w:rsid w:val="00BD1E2A"/>
    <w:rsid w:val="00BD2D28"/>
    <w:rsid w:val="00BD5D12"/>
    <w:rsid w:val="00BE59DF"/>
    <w:rsid w:val="00BE7662"/>
    <w:rsid w:val="00BF2E76"/>
    <w:rsid w:val="00BF3D2D"/>
    <w:rsid w:val="00BF4588"/>
    <w:rsid w:val="00BF5776"/>
    <w:rsid w:val="00BF6B31"/>
    <w:rsid w:val="00C0187D"/>
    <w:rsid w:val="00C12A2E"/>
    <w:rsid w:val="00C22C59"/>
    <w:rsid w:val="00C258B5"/>
    <w:rsid w:val="00C37D30"/>
    <w:rsid w:val="00C37F8A"/>
    <w:rsid w:val="00C47688"/>
    <w:rsid w:val="00C534F9"/>
    <w:rsid w:val="00C54C30"/>
    <w:rsid w:val="00C65D73"/>
    <w:rsid w:val="00C70924"/>
    <w:rsid w:val="00C84377"/>
    <w:rsid w:val="00C87072"/>
    <w:rsid w:val="00C90864"/>
    <w:rsid w:val="00C914EF"/>
    <w:rsid w:val="00C9752C"/>
    <w:rsid w:val="00CA5204"/>
    <w:rsid w:val="00CB2FDC"/>
    <w:rsid w:val="00CC0487"/>
    <w:rsid w:val="00CC3890"/>
    <w:rsid w:val="00CC4F5D"/>
    <w:rsid w:val="00CC5EC2"/>
    <w:rsid w:val="00CD0A54"/>
    <w:rsid w:val="00CD62FA"/>
    <w:rsid w:val="00CD6A7F"/>
    <w:rsid w:val="00CE2B5F"/>
    <w:rsid w:val="00CE6249"/>
    <w:rsid w:val="00CF5DE3"/>
    <w:rsid w:val="00D00B1C"/>
    <w:rsid w:val="00D04526"/>
    <w:rsid w:val="00D12483"/>
    <w:rsid w:val="00D14FC5"/>
    <w:rsid w:val="00D151E4"/>
    <w:rsid w:val="00D215B2"/>
    <w:rsid w:val="00D2222D"/>
    <w:rsid w:val="00D328B7"/>
    <w:rsid w:val="00D353BD"/>
    <w:rsid w:val="00D419C1"/>
    <w:rsid w:val="00D45483"/>
    <w:rsid w:val="00D52208"/>
    <w:rsid w:val="00D612EC"/>
    <w:rsid w:val="00D6317D"/>
    <w:rsid w:val="00D67328"/>
    <w:rsid w:val="00D706DF"/>
    <w:rsid w:val="00D7780E"/>
    <w:rsid w:val="00D83918"/>
    <w:rsid w:val="00D9380D"/>
    <w:rsid w:val="00DA11E1"/>
    <w:rsid w:val="00DA7989"/>
    <w:rsid w:val="00DB3D01"/>
    <w:rsid w:val="00DB523B"/>
    <w:rsid w:val="00DB639F"/>
    <w:rsid w:val="00DB6941"/>
    <w:rsid w:val="00DC12CA"/>
    <w:rsid w:val="00DC3458"/>
    <w:rsid w:val="00DC3DC1"/>
    <w:rsid w:val="00DD1CE2"/>
    <w:rsid w:val="00DD3046"/>
    <w:rsid w:val="00DD4E35"/>
    <w:rsid w:val="00DE4261"/>
    <w:rsid w:val="00DE5588"/>
    <w:rsid w:val="00DF0D10"/>
    <w:rsid w:val="00DF1EAD"/>
    <w:rsid w:val="00DF493C"/>
    <w:rsid w:val="00DF4D54"/>
    <w:rsid w:val="00DF4D89"/>
    <w:rsid w:val="00E01835"/>
    <w:rsid w:val="00E055A1"/>
    <w:rsid w:val="00E06858"/>
    <w:rsid w:val="00E13DE2"/>
    <w:rsid w:val="00E22D4E"/>
    <w:rsid w:val="00E23969"/>
    <w:rsid w:val="00E23DE3"/>
    <w:rsid w:val="00E2647F"/>
    <w:rsid w:val="00E30567"/>
    <w:rsid w:val="00E37AFD"/>
    <w:rsid w:val="00E4045D"/>
    <w:rsid w:val="00E437E6"/>
    <w:rsid w:val="00E475D9"/>
    <w:rsid w:val="00E60659"/>
    <w:rsid w:val="00E6731C"/>
    <w:rsid w:val="00E72893"/>
    <w:rsid w:val="00E74A97"/>
    <w:rsid w:val="00E76FC3"/>
    <w:rsid w:val="00E812FF"/>
    <w:rsid w:val="00E839DF"/>
    <w:rsid w:val="00E85989"/>
    <w:rsid w:val="00E91428"/>
    <w:rsid w:val="00EA5335"/>
    <w:rsid w:val="00EB4B52"/>
    <w:rsid w:val="00EB6490"/>
    <w:rsid w:val="00EB6B72"/>
    <w:rsid w:val="00EC3149"/>
    <w:rsid w:val="00EC3495"/>
    <w:rsid w:val="00EC5CF7"/>
    <w:rsid w:val="00EC5F29"/>
    <w:rsid w:val="00ED2A38"/>
    <w:rsid w:val="00ED74CF"/>
    <w:rsid w:val="00EE0DA4"/>
    <w:rsid w:val="00EE0EA5"/>
    <w:rsid w:val="00EE2C8B"/>
    <w:rsid w:val="00EE5283"/>
    <w:rsid w:val="00EE5EE9"/>
    <w:rsid w:val="00EE7C51"/>
    <w:rsid w:val="00EF2600"/>
    <w:rsid w:val="00EF51ED"/>
    <w:rsid w:val="00F02425"/>
    <w:rsid w:val="00F128BE"/>
    <w:rsid w:val="00F1449B"/>
    <w:rsid w:val="00F155F1"/>
    <w:rsid w:val="00F241BF"/>
    <w:rsid w:val="00F25E6D"/>
    <w:rsid w:val="00F30757"/>
    <w:rsid w:val="00F3129F"/>
    <w:rsid w:val="00F348EA"/>
    <w:rsid w:val="00F40C21"/>
    <w:rsid w:val="00F50F5B"/>
    <w:rsid w:val="00F51C8D"/>
    <w:rsid w:val="00F5358B"/>
    <w:rsid w:val="00F549C9"/>
    <w:rsid w:val="00F60343"/>
    <w:rsid w:val="00F60E2E"/>
    <w:rsid w:val="00F615AC"/>
    <w:rsid w:val="00F621F7"/>
    <w:rsid w:val="00F62E49"/>
    <w:rsid w:val="00F7652F"/>
    <w:rsid w:val="00F832B2"/>
    <w:rsid w:val="00F85748"/>
    <w:rsid w:val="00F8640F"/>
    <w:rsid w:val="00FA2519"/>
    <w:rsid w:val="00FA4BBA"/>
    <w:rsid w:val="00FA77D1"/>
    <w:rsid w:val="00FB051D"/>
    <w:rsid w:val="00FB2727"/>
    <w:rsid w:val="00FC0CED"/>
    <w:rsid w:val="00FC6F9F"/>
    <w:rsid w:val="00FC71BF"/>
    <w:rsid w:val="00FE15DD"/>
    <w:rsid w:val="00FE16E4"/>
    <w:rsid w:val="00FE5E2B"/>
    <w:rsid w:val="00FF13B0"/>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2AB0E5-2C9C-3840-92F4-1E0C035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455B9"/>
    <w:rPr>
      <w:sz w:val="24"/>
      <w:szCs w:val="24"/>
    </w:rPr>
  </w:style>
  <w:style w:type="paragraph" w:styleId="Heading1">
    <w:name w:val="heading 1"/>
    <w:basedOn w:val="Normal"/>
    <w:next w:val="Normal"/>
    <w:link w:val="Heading1Char"/>
    <w:qFormat/>
    <w:rsid w:val="00B455B9"/>
    <w:pPr>
      <w:keepNext/>
      <w:tabs>
        <w:tab w:val="left" w:pos="6480"/>
      </w:tabs>
      <w:jc w:val="center"/>
      <w:outlineLvl w:val="0"/>
    </w:pPr>
    <w:rPr>
      <w:rFonts w:ascii="News Gothic MT" w:hAnsi="News Gothic MT"/>
      <w:b/>
      <w:bCs/>
      <w:sz w:val="22"/>
      <w:szCs w:val="20"/>
      <w:lang w:val="x-none" w:eastAsia="x-none"/>
    </w:rPr>
  </w:style>
  <w:style w:type="paragraph" w:styleId="Heading2">
    <w:name w:val="heading 2"/>
    <w:basedOn w:val="Normal"/>
    <w:next w:val="Normal"/>
    <w:qFormat/>
    <w:rsid w:val="00B455B9"/>
    <w:pPr>
      <w:keepNext/>
      <w:outlineLvl w:val="1"/>
    </w:pPr>
    <w:rPr>
      <w:rFonts w:ascii="Arial" w:hAnsi="Arial" w:cs="Arial"/>
      <w:b/>
      <w:bCs/>
      <w:sz w:val="22"/>
    </w:rPr>
  </w:style>
  <w:style w:type="paragraph" w:styleId="Heading3">
    <w:name w:val="heading 3"/>
    <w:basedOn w:val="Normal"/>
    <w:next w:val="Normal"/>
    <w:qFormat/>
    <w:rsid w:val="00B455B9"/>
    <w:pPr>
      <w:keepNext/>
      <w:spacing w:before="240" w:after="60"/>
      <w:outlineLvl w:val="2"/>
    </w:pPr>
    <w:rPr>
      <w:rFonts w:ascii="Arial" w:hAnsi="Arial" w:cs="Arial"/>
      <w:b/>
      <w:bCs/>
      <w:sz w:val="26"/>
      <w:szCs w:val="26"/>
    </w:rPr>
  </w:style>
  <w:style w:type="paragraph" w:styleId="Heading4">
    <w:name w:val="heading 4"/>
    <w:basedOn w:val="Normal"/>
    <w:next w:val="Normal"/>
    <w:qFormat/>
    <w:rsid w:val="00B455B9"/>
    <w:pPr>
      <w:keepNext/>
      <w:tabs>
        <w:tab w:val="center" w:pos="4320"/>
      </w:tabs>
      <w:outlineLvl w:val="3"/>
    </w:pPr>
    <w:rPr>
      <w:rFonts w:ascii="Arial" w:hAnsi="Arial"/>
      <w:b/>
      <w:sz w:val="20"/>
    </w:rPr>
  </w:style>
  <w:style w:type="paragraph" w:styleId="Heading5">
    <w:name w:val="heading 5"/>
    <w:basedOn w:val="Normal"/>
    <w:next w:val="Normal"/>
    <w:qFormat/>
    <w:rsid w:val="00B455B9"/>
    <w:pPr>
      <w:keepNext/>
      <w:spacing w:line="360" w:lineRule="auto"/>
      <w:ind w:left="3600" w:hanging="3600"/>
      <w:jc w:val="center"/>
      <w:outlineLvl w:val="4"/>
    </w:pPr>
    <w:rPr>
      <w:rFonts w:ascii="Arial" w:hAnsi="Arial"/>
      <w:b/>
      <w:sz w:val="32"/>
    </w:rPr>
  </w:style>
  <w:style w:type="paragraph" w:styleId="Heading6">
    <w:name w:val="heading 6"/>
    <w:basedOn w:val="Normal"/>
    <w:next w:val="Normal"/>
    <w:qFormat/>
    <w:rsid w:val="00B455B9"/>
    <w:pPr>
      <w:keepNext/>
      <w:outlineLvl w:val="5"/>
    </w:pPr>
    <w:rPr>
      <w:rFonts w:ascii="News Gothic MT" w:hAnsi="News Gothic MT"/>
      <w:b/>
      <w:bCs/>
      <w:sz w:val="20"/>
      <w:szCs w:val="20"/>
    </w:rPr>
  </w:style>
  <w:style w:type="paragraph" w:styleId="Heading7">
    <w:name w:val="heading 7"/>
    <w:basedOn w:val="Normal"/>
    <w:next w:val="Normal"/>
    <w:qFormat/>
    <w:rsid w:val="00B455B9"/>
    <w:pPr>
      <w:keepNext/>
      <w:outlineLvl w:val="6"/>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55B9"/>
    <w:rPr>
      <w:rFonts w:ascii="News Gothic MT" w:hAnsi="News Gothic MT"/>
      <w:b/>
      <w:bCs/>
      <w:sz w:val="20"/>
      <w:szCs w:val="20"/>
    </w:rPr>
  </w:style>
  <w:style w:type="paragraph" w:styleId="BodyText2">
    <w:name w:val="Body Text 2"/>
    <w:basedOn w:val="Normal"/>
    <w:semiHidden/>
    <w:rsid w:val="00B455B9"/>
    <w:rPr>
      <w:rFonts w:ascii="Arial" w:hAnsi="Arial" w:cs="Arial"/>
      <w:sz w:val="20"/>
    </w:rPr>
  </w:style>
  <w:style w:type="character" w:styleId="Hyperlink">
    <w:name w:val="Hyperlink"/>
    <w:semiHidden/>
    <w:rsid w:val="00B455B9"/>
    <w:rPr>
      <w:color w:val="0000FF"/>
      <w:u w:val="single"/>
    </w:rPr>
  </w:style>
  <w:style w:type="paragraph" w:styleId="Footer">
    <w:name w:val="footer"/>
    <w:basedOn w:val="Normal"/>
    <w:link w:val="FooterChar"/>
    <w:uiPriority w:val="99"/>
    <w:rsid w:val="00B455B9"/>
    <w:pPr>
      <w:tabs>
        <w:tab w:val="center" w:pos="4320"/>
        <w:tab w:val="right" w:pos="8640"/>
      </w:tabs>
    </w:pPr>
    <w:rPr>
      <w:lang w:val="x-none" w:eastAsia="x-none"/>
    </w:rPr>
  </w:style>
  <w:style w:type="character" w:styleId="PageNumber">
    <w:name w:val="page number"/>
    <w:basedOn w:val="DefaultParagraphFont"/>
    <w:semiHidden/>
    <w:rsid w:val="00B455B9"/>
  </w:style>
  <w:style w:type="paragraph" w:styleId="Header">
    <w:name w:val="header"/>
    <w:basedOn w:val="Normal"/>
    <w:link w:val="HeaderChar"/>
    <w:uiPriority w:val="99"/>
    <w:rsid w:val="00B455B9"/>
    <w:pPr>
      <w:tabs>
        <w:tab w:val="center" w:pos="4320"/>
        <w:tab w:val="right" w:pos="8640"/>
      </w:tabs>
    </w:pPr>
    <w:rPr>
      <w:lang w:val="x-none" w:eastAsia="x-none"/>
    </w:rPr>
  </w:style>
  <w:style w:type="paragraph" w:customStyle="1" w:styleId="Title1">
    <w:name w:val="Title1"/>
    <w:basedOn w:val="BodyText"/>
    <w:rsid w:val="00B455B9"/>
    <w:pPr>
      <w:jc w:val="center"/>
    </w:pPr>
    <w:rPr>
      <w:rFonts w:ascii="Arial" w:hAnsi="Arial"/>
      <w:sz w:val="24"/>
    </w:rPr>
  </w:style>
  <w:style w:type="paragraph" w:styleId="BodyTextIndent">
    <w:name w:val="Body Text Indent"/>
    <w:basedOn w:val="Normal"/>
    <w:semiHidden/>
    <w:rsid w:val="00B455B9"/>
    <w:pPr>
      <w:ind w:left="720"/>
    </w:pPr>
    <w:rPr>
      <w:rFonts w:ascii="Arial" w:hAnsi="Arial"/>
      <w:sz w:val="20"/>
    </w:rPr>
  </w:style>
  <w:style w:type="paragraph" w:styleId="BodyText3">
    <w:name w:val="Body Text 3"/>
    <w:basedOn w:val="Normal"/>
    <w:semiHidden/>
    <w:rsid w:val="00B455B9"/>
    <w:pPr>
      <w:ind w:right="720"/>
    </w:pPr>
    <w:rPr>
      <w:rFonts w:ascii="News Gothic MT" w:hAnsi="News Gothic MT"/>
      <w:sz w:val="20"/>
    </w:rPr>
  </w:style>
  <w:style w:type="paragraph" w:styleId="NormalWeb">
    <w:name w:val="Normal (Web)"/>
    <w:basedOn w:val="Normal"/>
    <w:uiPriority w:val="99"/>
    <w:semiHidden/>
    <w:rsid w:val="00B455B9"/>
    <w:pPr>
      <w:spacing w:before="100" w:beforeAutospacing="1" w:after="100" w:afterAutospacing="1"/>
    </w:pPr>
    <w:rPr>
      <w:rFonts w:ascii="Arial Unicode MS" w:eastAsia="Arial Unicode MS" w:hAnsi="Arial Unicode MS" w:cs="Arial Unicode MS"/>
      <w:color w:val="000080"/>
    </w:rPr>
  </w:style>
  <w:style w:type="paragraph" w:styleId="Title">
    <w:name w:val="Title"/>
    <w:basedOn w:val="Normal"/>
    <w:qFormat/>
    <w:rsid w:val="00B455B9"/>
    <w:pPr>
      <w:jc w:val="center"/>
    </w:pPr>
    <w:rPr>
      <w:rFonts w:ascii="Arial" w:hAnsi="Arial"/>
      <w:b/>
      <w:sz w:val="18"/>
    </w:rPr>
  </w:style>
  <w:style w:type="paragraph" w:customStyle="1" w:styleId="MediumGrid21">
    <w:name w:val="Medium Grid 21"/>
    <w:uiPriority w:val="1"/>
    <w:qFormat/>
    <w:rsid w:val="004D09EE"/>
    <w:rPr>
      <w:rFonts w:ascii="Calibri" w:eastAsia="Calibri" w:hAnsi="Calibri"/>
      <w:sz w:val="22"/>
      <w:szCs w:val="22"/>
    </w:rPr>
  </w:style>
  <w:style w:type="character" w:styleId="Strong">
    <w:name w:val="Strong"/>
    <w:uiPriority w:val="22"/>
    <w:qFormat/>
    <w:rsid w:val="004D09EE"/>
    <w:rPr>
      <w:b/>
      <w:bCs/>
    </w:rPr>
  </w:style>
  <w:style w:type="character" w:customStyle="1" w:styleId="maintextlarge">
    <w:name w:val="maintext_large"/>
    <w:basedOn w:val="DefaultParagraphFont"/>
    <w:rsid w:val="004D09EE"/>
  </w:style>
  <w:style w:type="character" w:customStyle="1" w:styleId="Heading1Char">
    <w:name w:val="Heading 1 Char"/>
    <w:link w:val="Heading1"/>
    <w:rsid w:val="004D09EE"/>
    <w:rPr>
      <w:rFonts w:ascii="News Gothic MT" w:hAnsi="News Gothic MT"/>
      <w:b/>
      <w:bCs/>
      <w:sz w:val="22"/>
    </w:rPr>
  </w:style>
  <w:style w:type="paragraph" w:customStyle="1" w:styleId="ColorfulList-Accent11">
    <w:name w:val="Colorful List - Accent 11"/>
    <w:basedOn w:val="Normal"/>
    <w:uiPriority w:val="34"/>
    <w:qFormat/>
    <w:rsid w:val="007A5521"/>
    <w:pPr>
      <w:ind w:left="720"/>
    </w:pPr>
  </w:style>
  <w:style w:type="character" w:styleId="FollowedHyperlink">
    <w:name w:val="FollowedHyperlink"/>
    <w:uiPriority w:val="99"/>
    <w:semiHidden/>
    <w:unhideWhenUsed/>
    <w:rsid w:val="006802AC"/>
    <w:rPr>
      <w:color w:val="800080"/>
      <w:u w:val="single"/>
    </w:rPr>
  </w:style>
  <w:style w:type="character" w:customStyle="1" w:styleId="HeaderChar">
    <w:name w:val="Header Char"/>
    <w:link w:val="Header"/>
    <w:uiPriority w:val="99"/>
    <w:rsid w:val="00CE2B5F"/>
    <w:rPr>
      <w:sz w:val="24"/>
      <w:szCs w:val="24"/>
    </w:rPr>
  </w:style>
  <w:style w:type="paragraph" w:styleId="BalloonText">
    <w:name w:val="Balloon Text"/>
    <w:basedOn w:val="Normal"/>
    <w:link w:val="BalloonTextChar"/>
    <w:uiPriority w:val="99"/>
    <w:semiHidden/>
    <w:unhideWhenUsed/>
    <w:rsid w:val="00CE2B5F"/>
    <w:rPr>
      <w:rFonts w:ascii="Tahoma" w:hAnsi="Tahoma"/>
      <w:sz w:val="16"/>
      <w:szCs w:val="16"/>
      <w:lang w:val="x-none" w:eastAsia="x-none"/>
    </w:rPr>
  </w:style>
  <w:style w:type="character" w:customStyle="1" w:styleId="BalloonTextChar">
    <w:name w:val="Balloon Text Char"/>
    <w:link w:val="BalloonText"/>
    <w:uiPriority w:val="99"/>
    <w:semiHidden/>
    <w:rsid w:val="00CE2B5F"/>
    <w:rPr>
      <w:rFonts w:ascii="Tahoma" w:hAnsi="Tahoma" w:cs="Tahoma"/>
      <w:sz w:val="16"/>
      <w:szCs w:val="16"/>
    </w:rPr>
  </w:style>
  <w:style w:type="character" w:customStyle="1" w:styleId="FooterChar">
    <w:name w:val="Footer Char"/>
    <w:link w:val="Footer"/>
    <w:uiPriority w:val="99"/>
    <w:rsid w:val="006A6DF2"/>
    <w:rPr>
      <w:sz w:val="24"/>
      <w:szCs w:val="24"/>
    </w:rPr>
  </w:style>
  <w:style w:type="character" w:customStyle="1" w:styleId="UnresolvedMention1">
    <w:name w:val="Unresolved Mention1"/>
    <w:basedOn w:val="DefaultParagraphFont"/>
    <w:uiPriority w:val="99"/>
    <w:semiHidden/>
    <w:unhideWhenUsed/>
    <w:rsid w:val="00187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ilhutsongrant@aol.com" TargetMode="External"/><Relationship Id="rId13" Type="http://schemas.openxmlformats.org/officeDocument/2006/relationships/hyperlink" Target="https://www.facebook.com/westminsterpresbyterianchurchofcorsicana/" TargetMode="External"/><Relationship Id="rId18" Type="http://schemas.openxmlformats.org/officeDocument/2006/relationships/hyperlink" Target="http://www.pensions.org/portal/server.pt?open=514&amp;objID=400&amp;mod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byterianchurchofcorsican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TLYjSO-bMwzzo49eUPDPw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westminsterpresbyterianchurchofcorsic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byterianchurchofcorsicana.org" TargetMode="External"/><Relationship Id="rId14" Type="http://schemas.openxmlformats.org/officeDocument/2006/relationships/hyperlink" Target="https://www.youtube.com/channel/UCTLYjSO-bMwzzo49eUPDPw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76137C-39F5-4154-9186-7534224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Rev</vt:lpstr>
    </vt:vector>
  </TitlesOfParts>
  <Company>Presbyterian Church USA</Company>
  <LinksUpToDate>false</LinksUpToDate>
  <CharactersWithSpaces>21519</CharactersWithSpaces>
  <SharedDoc>false</SharedDoc>
  <HLinks>
    <vt:vector size="6" baseType="variant">
      <vt:variant>
        <vt:i4>3145854</vt:i4>
      </vt:variant>
      <vt:variant>
        <vt:i4>0</vt:i4>
      </vt:variant>
      <vt:variant>
        <vt:i4>0</vt:i4>
      </vt:variant>
      <vt:variant>
        <vt:i4>5</vt:i4>
      </vt:variant>
      <vt:variant>
        <vt:lpwstr>http://www.pensions.org/portal/server.pt?open=514&amp;objID=400&amp;mode=2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SMcDade</dc:creator>
  <cp:keywords/>
  <cp:lastModifiedBy>Ron Holmes</cp:lastModifiedBy>
  <cp:revision>2</cp:revision>
  <cp:lastPrinted>2019-09-07T21:04:00Z</cp:lastPrinted>
  <dcterms:created xsi:type="dcterms:W3CDTF">2020-09-23T15:13:00Z</dcterms:created>
  <dcterms:modified xsi:type="dcterms:W3CDTF">2020-09-23T15:13:00Z</dcterms:modified>
</cp:coreProperties>
</file>